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ŽEIMELIO DARŽELIS – DAUGIAFUNKCIS </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CENTRAS „ĄŽUOLIUKAS“</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noProof/>
          <w:sz w:val="24"/>
          <w:szCs w:val="24"/>
          <w:lang w:eastAsia="lt-LT"/>
        </w:rPr>
      </w:pPr>
    </w:p>
    <w:p w:rsidR="00FA6C88" w:rsidRPr="00D82684" w:rsidRDefault="00FA6C88" w:rsidP="00D82684">
      <w:pPr>
        <w:spacing w:after="0" w:line="240" w:lineRule="auto"/>
        <w:jc w:val="both"/>
        <w:rPr>
          <w:rFonts w:ascii="Times New Roman" w:hAnsi="Times New Roman" w:cs="Times New Roman"/>
          <w:noProof/>
          <w:sz w:val="24"/>
          <w:szCs w:val="24"/>
          <w:lang w:eastAsia="lt-LT"/>
        </w:rPr>
      </w:pPr>
    </w:p>
    <w:p w:rsidR="00FA6C88" w:rsidRPr="00D82684" w:rsidRDefault="00FA6C88" w:rsidP="00D82684">
      <w:pPr>
        <w:spacing w:after="0" w:line="240" w:lineRule="auto"/>
        <w:jc w:val="center"/>
        <w:rPr>
          <w:rFonts w:ascii="Times New Roman" w:hAnsi="Times New Roman" w:cs="Times New Roman"/>
          <w:b/>
          <w:noProof/>
          <w:sz w:val="24"/>
          <w:szCs w:val="24"/>
          <w:lang w:eastAsia="lt-LT"/>
        </w:rPr>
      </w:pPr>
      <w:r w:rsidRPr="00D82684">
        <w:rPr>
          <w:rFonts w:ascii="Times New Roman" w:hAnsi="Times New Roman" w:cs="Times New Roman"/>
          <w:b/>
          <w:noProof/>
          <w:sz w:val="24"/>
          <w:szCs w:val="24"/>
          <w:lang w:eastAsia="lt-LT"/>
        </w:rPr>
        <w:t>VEIKLOS PLANAS</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noProof/>
          <w:sz w:val="24"/>
          <w:szCs w:val="24"/>
          <w:lang w:eastAsia="lt-LT"/>
        </w:rPr>
        <w:t>2019 – 2020 M.M.</w:t>
      </w:r>
    </w:p>
    <w:p w:rsidR="00FA6C88" w:rsidRPr="00D82684" w:rsidRDefault="00FA6C88" w:rsidP="00D82684">
      <w:pPr>
        <w:spacing w:after="0" w:line="240" w:lineRule="auto"/>
        <w:jc w:val="both"/>
        <w:rPr>
          <w:rFonts w:ascii="Times New Roman" w:hAnsi="Times New Roman" w:cs="Times New Roman"/>
          <w:b/>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noProof/>
          <w:sz w:val="24"/>
          <w:szCs w:val="24"/>
          <w:lang w:eastAsia="lt-LT"/>
        </w:rPr>
        <w:drawing>
          <wp:anchor distT="0" distB="0" distL="114300" distR="114300" simplePos="0" relativeHeight="251660288" behindDoc="0" locked="0" layoutInCell="1" allowOverlap="1" wp14:anchorId="59BB36D8" wp14:editId="7E33E152">
            <wp:simplePos x="0" y="0"/>
            <wp:positionH relativeFrom="column">
              <wp:posOffset>516255</wp:posOffset>
            </wp:positionH>
            <wp:positionV relativeFrom="paragraph">
              <wp:posOffset>104775</wp:posOffset>
            </wp:positionV>
            <wp:extent cx="5340350" cy="4525645"/>
            <wp:effectExtent l="0" t="0" r="0" b="8255"/>
            <wp:wrapNone/>
            <wp:docPr id="237" name="Paveikslėlis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0" cy="452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Žeimelis</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Žeimelis</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br w:type="page"/>
      </w:r>
    </w:p>
    <w:tbl>
      <w:tblPr>
        <w:tblW w:w="0" w:type="auto"/>
        <w:jc w:val="center"/>
        <w:tblLayout w:type="fixed"/>
        <w:tblLook w:val="04A0" w:firstRow="1" w:lastRow="0" w:firstColumn="1" w:lastColumn="0" w:noHBand="0" w:noVBand="1"/>
      </w:tblPr>
      <w:tblGrid>
        <w:gridCol w:w="5787"/>
        <w:gridCol w:w="2850"/>
      </w:tblGrid>
      <w:tr w:rsidR="00FA6C88" w:rsidRPr="00D82684" w:rsidTr="00292071">
        <w:trPr>
          <w:cantSplit/>
          <w:jc w:val="center"/>
        </w:trPr>
        <w:tc>
          <w:tcPr>
            <w:tcW w:w="5787" w:type="dxa"/>
            <w:vMerge w:val="restart"/>
          </w:tcPr>
          <w:p w:rsidR="00FA6C88" w:rsidRPr="00D82684" w:rsidRDefault="00FA6C88" w:rsidP="00D82684">
            <w:pPr>
              <w:autoSpaceDN w:val="0"/>
              <w:spacing w:after="0" w:line="240" w:lineRule="auto"/>
              <w:jc w:val="both"/>
              <w:rPr>
                <w:rFonts w:ascii="Times New Roman" w:eastAsia="Times New Roman" w:hAnsi="Times New Roman" w:cs="Times New Roman"/>
                <w:color w:val="FF0000"/>
                <w:sz w:val="24"/>
                <w:szCs w:val="24"/>
                <w:lang w:eastAsia="lt-LT"/>
              </w:rPr>
            </w:pPr>
            <w:r w:rsidRPr="00D82684">
              <w:rPr>
                <w:rFonts w:ascii="Times New Roman" w:hAnsi="Times New Roman" w:cs="Times New Roman"/>
                <w:color w:val="FF0000"/>
                <w:sz w:val="24"/>
                <w:szCs w:val="24"/>
              </w:rPr>
              <w:lastRenderedPageBreak/>
              <w:t xml:space="preserve">                                                                                 </w:t>
            </w:r>
          </w:p>
        </w:tc>
        <w:tc>
          <w:tcPr>
            <w:tcW w:w="2850" w:type="dxa"/>
            <w:hideMark/>
          </w:tcPr>
          <w:p w:rsidR="00FA6C88" w:rsidRPr="00D82684" w:rsidRDefault="00FA6C88" w:rsidP="00D82684">
            <w:pPr>
              <w:autoSpaceDN w:val="0"/>
              <w:spacing w:after="0" w:line="240" w:lineRule="auto"/>
              <w:ind w:left="-46" w:right="-530"/>
              <w:jc w:val="both"/>
              <w:rPr>
                <w:rFonts w:ascii="Times New Roman" w:eastAsia="Times New Roman" w:hAnsi="Times New Roman" w:cs="Times New Roman"/>
                <w:caps/>
                <w:color w:val="FF0000"/>
                <w:sz w:val="24"/>
                <w:szCs w:val="24"/>
                <w:lang w:eastAsia="lt-LT"/>
              </w:rPr>
            </w:pPr>
            <w:r w:rsidRPr="00D82684">
              <w:rPr>
                <w:rFonts w:ascii="Times New Roman" w:eastAsia="Times New Roman" w:hAnsi="Times New Roman" w:cs="Times New Roman"/>
                <w:caps/>
                <w:color w:val="FF0000"/>
                <w:sz w:val="24"/>
                <w:szCs w:val="24"/>
                <w:lang w:eastAsia="lt-LT"/>
              </w:rPr>
              <w:t>Patvirtinta</w:t>
            </w:r>
          </w:p>
        </w:tc>
      </w:tr>
      <w:tr w:rsidR="00FA6C88" w:rsidRPr="00D82684" w:rsidTr="00292071">
        <w:trPr>
          <w:cantSplit/>
          <w:trHeight w:val="877"/>
          <w:jc w:val="center"/>
        </w:trPr>
        <w:tc>
          <w:tcPr>
            <w:tcW w:w="5787" w:type="dxa"/>
            <w:vMerge/>
            <w:vAlign w:val="center"/>
            <w:hideMark/>
          </w:tcPr>
          <w:p w:rsidR="00FA6C88" w:rsidRPr="00D82684" w:rsidRDefault="00FA6C88" w:rsidP="00D82684">
            <w:pPr>
              <w:spacing w:after="0" w:line="240" w:lineRule="auto"/>
              <w:rPr>
                <w:rFonts w:ascii="Times New Roman" w:eastAsia="Times New Roman" w:hAnsi="Times New Roman" w:cs="Times New Roman"/>
                <w:color w:val="FF0000"/>
                <w:sz w:val="24"/>
                <w:szCs w:val="24"/>
                <w:lang w:eastAsia="lt-LT"/>
              </w:rPr>
            </w:pPr>
          </w:p>
        </w:tc>
        <w:tc>
          <w:tcPr>
            <w:tcW w:w="2850" w:type="dxa"/>
          </w:tcPr>
          <w:p w:rsidR="00FA6C88" w:rsidRPr="00D82684" w:rsidRDefault="00FA6C88" w:rsidP="00D82684">
            <w:pPr>
              <w:spacing w:after="0" w:line="240" w:lineRule="auto"/>
              <w:ind w:left="-46"/>
              <w:rPr>
                <w:rFonts w:ascii="Times New Roman" w:eastAsia="Times New Roman" w:hAnsi="Times New Roman" w:cs="Times New Roman"/>
                <w:color w:val="FF0000"/>
                <w:sz w:val="24"/>
                <w:szCs w:val="24"/>
                <w:lang w:eastAsia="lt-LT"/>
              </w:rPr>
            </w:pPr>
            <w:r w:rsidRPr="00D82684">
              <w:rPr>
                <w:rFonts w:ascii="Times New Roman" w:eastAsia="Times New Roman" w:hAnsi="Times New Roman" w:cs="Times New Roman"/>
                <w:color w:val="FF0000"/>
                <w:sz w:val="24"/>
                <w:szCs w:val="24"/>
                <w:lang w:eastAsia="lt-LT"/>
              </w:rPr>
              <w:t>Direktoriaus</w:t>
            </w:r>
          </w:p>
          <w:p w:rsidR="00FA6C88" w:rsidRPr="00D82684" w:rsidRDefault="00FA6C88" w:rsidP="00D82684">
            <w:pPr>
              <w:spacing w:after="0" w:line="240" w:lineRule="auto"/>
              <w:ind w:left="-46"/>
              <w:rPr>
                <w:rFonts w:ascii="Times New Roman" w:eastAsia="Times New Roman" w:hAnsi="Times New Roman" w:cs="Times New Roman"/>
                <w:color w:val="FF0000"/>
                <w:sz w:val="24"/>
                <w:szCs w:val="24"/>
                <w:lang w:eastAsia="lt-LT"/>
              </w:rPr>
            </w:pPr>
            <w:r w:rsidRPr="00D82684">
              <w:rPr>
                <w:rFonts w:ascii="Times New Roman" w:eastAsia="Times New Roman" w:hAnsi="Times New Roman" w:cs="Times New Roman"/>
                <w:color w:val="FF0000"/>
                <w:sz w:val="24"/>
                <w:szCs w:val="24"/>
                <w:lang w:eastAsia="lt-LT"/>
              </w:rPr>
              <w:t xml:space="preserve">2018 m. rugsėjo 7 d.                                </w:t>
            </w:r>
          </w:p>
          <w:p w:rsidR="00FA6C88" w:rsidRPr="00D82684" w:rsidRDefault="00FA6C88" w:rsidP="00D82684">
            <w:pPr>
              <w:autoSpaceDN w:val="0"/>
              <w:spacing w:after="0" w:line="240" w:lineRule="auto"/>
              <w:ind w:left="-46"/>
              <w:rPr>
                <w:rFonts w:ascii="Times New Roman" w:eastAsia="Times New Roman" w:hAnsi="Times New Roman" w:cs="Times New Roman"/>
                <w:color w:val="FF0000"/>
                <w:sz w:val="24"/>
                <w:szCs w:val="24"/>
                <w:lang w:eastAsia="lt-LT"/>
              </w:rPr>
            </w:pPr>
            <w:r w:rsidRPr="00D82684">
              <w:rPr>
                <w:rFonts w:ascii="Times New Roman" w:eastAsia="Times New Roman" w:hAnsi="Times New Roman" w:cs="Times New Roman"/>
                <w:color w:val="FF0000"/>
                <w:sz w:val="24"/>
                <w:szCs w:val="24"/>
                <w:lang w:eastAsia="lt-LT"/>
              </w:rPr>
              <w:t xml:space="preserve">įsakymu Nr. V-50                                     </w:t>
            </w:r>
          </w:p>
        </w:tc>
      </w:tr>
    </w:tbl>
    <w:p w:rsidR="00FA6C88" w:rsidRPr="00D82684" w:rsidRDefault="00FA6C88" w:rsidP="00D82684">
      <w:pPr>
        <w:spacing w:after="0" w:line="240" w:lineRule="auto"/>
        <w:jc w:val="both"/>
        <w:rPr>
          <w:rFonts w:ascii="Times New Roman" w:hAnsi="Times New Roman" w:cs="Times New Roman"/>
          <w:color w:val="FF0000"/>
          <w:sz w:val="24"/>
          <w:szCs w:val="24"/>
        </w:rPr>
      </w:pPr>
    </w:p>
    <w:tbl>
      <w:tblPr>
        <w:tblW w:w="0" w:type="auto"/>
        <w:jc w:val="center"/>
        <w:tblLayout w:type="fixed"/>
        <w:tblLook w:val="04A0" w:firstRow="1" w:lastRow="0" w:firstColumn="1" w:lastColumn="0" w:noHBand="0" w:noVBand="1"/>
      </w:tblPr>
      <w:tblGrid>
        <w:gridCol w:w="6077"/>
        <w:gridCol w:w="3148"/>
      </w:tblGrid>
      <w:tr w:rsidR="00FA6C88" w:rsidRPr="00D82684" w:rsidTr="00292071">
        <w:trPr>
          <w:cantSplit/>
          <w:jc w:val="center"/>
        </w:trPr>
        <w:tc>
          <w:tcPr>
            <w:tcW w:w="6077" w:type="dxa"/>
            <w:vMerge w:val="restart"/>
          </w:tcPr>
          <w:p w:rsidR="00FA6C88" w:rsidRPr="00D82684" w:rsidRDefault="00FA6C88" w:rsidP="00D82684">
            <w:pPr>
              <w:autoSpaceDN w:val="0"/>
              <w:spacing w:after="0" w:line="240" w:lineRule="auto"/>
              <w:jc w:val="both"/>
              <w:rPr>
                <w:rFonts w:ascii="Times New Roman" w:eastAsia="Times New Roman" w:hAnsi="Times New Roman" w:cs="Times New Roman"/>
                <w:color w:val="FF0000"/>
                <w:sz w:val="24"/>
                <w:szCs w:val="24"/>
                <w:lang w:eastAsia="lt-LT"/>
              </w:rPr>
            </w:pPr>
          </w:p>
        </w:tc>
        <w:tc>
          <w:tcPr>
            <w:tcW w:w="3148" w:type="dxa"/>
            <w:hideMark/>
          </w:tcPr>
          <w:p w:rsidR="00FA6C88" w:rsidRPr="00D82684" w:rsidRDefault="00FA6C88" w:rsidP="00D82684">
            <w:pPr>
              <w:autoSpaceDN w:val="0"/>
              <w:spacing w:after="0" w:line="240" w:lineRule="auto"/>
              <w:ind w:left="-46" w:right="-530"/>
              <w:jc w:val="both"/>
              <w:rPr>
                <w:rFonts w:ascii="Times New Roman" w:eastAsia="Times New Roman" w:hAnsi="Times New Roman" w:cs="Times New Roman"/>
                <w:caps/>
                <w:color w:val="FF0000"/>
                <w:sz w:val="24"/>
                <w:szCs w:val="24"/>
                <w:lang w:eastAsia="lt-LT"/>
              </w:rPr>
            </w:pPr>
            <w:r w:rsidRPr="00D82684">
              <w:rPr>
                <w:rFonts w:ascii="Times New Roman" w:eastAsia="Times New Roman" w:hAnsi="Times New Roman" w:cs="Times New Roman"/>
                <w:caps/>
                <w:color w:val="FF0000"/>
                <w:sz w:val="24"/>
                <w:szCs w:val="24"/>
                <w:lang w:eastAsia="lt-LT"/>
              </w:rPr>
              <w:t>PRITARTA</w:t>
            </w:r>
          </w:p>
        </w:tc>
      </w:tr>
      <w:tr w:rsidR="00FA6C88" w:rsidRPr="00D82684" w:rsidTr="00292071">
        <w:trPr>
          <w:cantSplit/>
          <w:trHeight w:val="877"/>
          <w:jc w:val="center"/>
        </w:trPr>
        <w:tc>
          <w:tcPr>
            <w:tcW w:w="6077" w:type="dxa"/>
            <w:vMerge/>
            <w:vAlign w:val="center"/>
            <w:hideMark/>
          </w:tcPr>
          <w:p w:rsidR="00FA6C88" w:rsidRPr="00D82684" w:rsidRDefault="00FA6C88" w:rsidP="00D82684">
            <w:pPr>
              <w:spacing w:after="0" w:line="240" w:lineRule="auto"/>
              <w:rPr>
                <w:rFonts w:ascii="Times New Roman" w:eastAsia="Times New Roman" w:hAnsi="Times New Roman" w:cs="Times New Roman"/>
                <w:color w:val="FF0000"/>
                <w:sz w:val="24"/>
                <w:szCs w:val="24"/>
                <w:lang w:eastAsia="lt-LT"/>
              </w:rPr>
            </w:pPr>
          </w:p>
        </w:tc>
        <w:tc>
          <w:tcPr>
            <w:tcW w:w="3148" w:type="dxa"/>
          </w:tcPr>
          <w:p w:rsidR="00FA6C88" w:rsidRPr="00D82684" w:rsidRDefault="00FA6C88" w:rsidP="00D82684">
            <w:pPr>
              <w:spacing w:after="0" w:line="240" w:lineRule="auto"/>
              <w:ind w:left="-46"/>
              <w:rPr>
                <w:rFonts w:ascii="Times New Roman" w:eastAsia="Times New Roman" w:hAnsi="Times New Roman" w:cs="Times New Roman"/>
                <w:color w:val="FF0000"/>
                <w:sz w:val="24"/>
                <w:szCs w:val="24"/>
                <w:lang w:eastAsia="lt-LT"/>
              </w:rPr>
            </w:pPr>
            <w:r w:rsidRPr="00D82684">
              <w:rPr>
                <w:rFonts w:ascii="Times New Roman" w:eastAsia="Times New Roman" w:hAnsi="Times New Roman" w:cs="Times New Roman"/>
                <w:color w:val="FF0000"/>
                <w:sz w:val="24"/>
                <w:szCs w:val="24"/>
                <w:lang w:eastAsia="lt-LT"/>
              </w:rPr>
              <w:t>Centro tarybos</w:t>
            </w:r>
          </w:p>
          <w:p w:rsidR="00FA6C88" w:rsidRPr="00D82684" w:rsidRDefault="00FA6C88" w:rsidP="00D82684">
            <w:pPr>
              <w:spacing w:after="0" w:line="240" w:lineRule="auto"/>
              <w:ind w:left="-46"/>
              <w:rPr>
                <w:rFonts w:ascii="Times New Roman" w:eastAsia="Times New Roman" w:hAnsi="Times New Roman" w:cs="Times New Roman"/>
                <w:color w:val="FF0000"/>
                <w:sz w:val="24"/>
                <w:szCs w:val="24"/>
                <w:lang w:eastAsia="lt-LT"/>
              </w:rPr>
            </w:pPr>
            <w:r w:rsidRPr="00D82684">
              <w:rPr>
                <w:rFonts w:ascii="Times New Roman" w:eastAsia="Times New Roman" w:hAnsi="Times New Roman" w:cs="Times New Roman"/>
                <w:color w:val="FF0000"/>
                <w:sz w:val="24"/>
                <w:szCs w:val="24"/>
                <w:lang w:eastAsia="lt-LT"/>
              </w:rPr>
              <w:t xml:space="preserve">2018 m. rugsėjo 1 d.                              </w:t>
            </w:r>
          </w:p>
          <w:p w:rsidR="00FA6C88" w:rsidRPr="00D82684" w:rsidRDefault="00FA6C88" w:rsidP="00D82684">
            <w:pPr>
              <w:autoSpaceDN w:val="0"/>
              <w:spacing w:after="0" w:line="240" w:lineRule="auto"/>
              <w:ind w:left="-46"/>
              <w:rPr>
                <w:rFonts w:ascii="Times New Roman" w:eastAsia="Times New Roman" w:hAnsi="Times New Roman" w:cs="Times New Roman"/>
                <w:color w:val="FF0000"/>
                <w:sz w:val="24"/>
                <w:szCs w:val="24"/>
                <w:lang w:eastAsia="lt-LT"/>
              </w:rPr>
            </w:pPr>
            <w:r w:rsidRPr="00D82684">
              <w:rPr>
                <w:rFonts w:ascii="Times New Roman" w:eastAsia="Times New Roman" w:hAnsi="Times New Roman" w:cs="Times New Roman"/>
                <w:color w:val="FF0000"/>
                <w:sz w:val="24"/>
                <w:szCs w:val="24"/>
                <w:lang w:eastAsia="lt-LT"/>
              </w:rPr>
              <w:t xml:space="preserve">protokolu Nr. 1                                      </w:t>
            </w:r>
          </w:p>
        </w:tc>
      </w:tr>
    </w:tbl>
    <w:p w:rsidR="00FA6C88" w:rsidRPr="00D82684" w:rsidRDefault="00FA6C88" w:rsidP="00D82684">
      <w:pPr>
        <w:tabs>
          <w:tab w:val="left" w:pos="4962"/>
        </w:tabs>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                                                                      </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2019 – 2020 </w:t>
      </w:r>
      <w:proofErr w:type="spellStart"/>
      <w:r w:rsidRPr="00D82684">
        <w:rPr>
          <w:rFonts w:ascii="Times New Roman" w:hAnsi="Times New Roman" w:cs="Times New Roman"/>
          <w:b/>
          <w:sz w:val="24"/>
          <w:szCs w:val="24"/>
        </w:rPr>
        <w:t>m.m</w:t>
      </w:r>
      <w:proofErr w:type="spellEnd"/>
      <w:r w:rsidRPr="00D82684">
        <w:rPr>
          <w:rFonts w:ascii="Times New Roman" w:hAnsi="Times New Roman" w:cs="Times New Roman"/>
          <w:b/>
          <w:sz w:val="24"/>
          <w:szCs w:val="24"/>
        </w:rPr>
        <w:t>. veiklos planas</w:t>
      </w:r>
    </w:p>
    <w:p w:rsidR="00FA6C88" w:rsidRPr="00D82684" w:rsidRDefault="00FA6C88" w:rsidP="00D82684">
      <w:pPr>
        <w:spacing w:after="0" w:line="240" w:lineRule="auto"/>
        <w:jc w:val="center"/>
        <w:rPr>
          <w:rFonts w:ascii="Times New Roman" w:hAnsi="Times New Roman" w:cs="Times New Roman"/>
          <w:b/>
          <w:sz w:val="24"/>
          <w:szCs w:val="24"/>
        </w:rPr>
      </w:pPr>
    </w:p>
    <w:p w:rsidR="00FA6C88" w:rsidRPr="00D82684" w:rsidRDefault="00FA6C88" w:rsidP="00D82684">
      <w:pPr>
        <w:pStyle w:val="Sraopastraipa"/>
        <w:numPr>
          <w:ilvl w:val="0"/>
          <w:numId w:val="1"/>
        </w:num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BENDROSIOS NUOSTATOS</w:t>
      </w:r>
    </w:p>
    <w:p w:rsidR="00FA6C88" w:rsidRPr="00D82684" w:rsidRDefault="00FA6C88" w:rsidP="00D82684">
      <w:pPr>
        <w:pStyle w:val="Sraopastraipa"/>
        <w:spacing w:after="0" w:line="240" w:lineRule="auto"/>
        <w:ind w:left="1146"/>
        <w:rPr>
          <w:rFonts w:ascii="Times New Roman" w:hAnsi="Times New Roman" w:cs="Times New Roman"/>
          <w:b/>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sz w:val="24"/>
          <w:szCs w:val="24"/>
        </w:rPr>
        <w:t>Žeimelio darželis-daugiafunkcis centras “Ąžuoliukas” nuo 2013 m. rugsėjo 1d. įregistruotas Juridinių asmenų registre, kodas 190062166 (Žeimelio vaikų lopšelis-darželis „Ąžuoliukas“ įkurtas 1965-01-05 senojoje liuteronų klebonijoje, nuo 1990-09-01 - naujai pastatytame pastate.)</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sz w:val="24"/>
          <w:szCs w:val="24"/>
        </w:rPr>
        <w:t xml:space="preserve">2019 m. rugsėjo 1d. sukomplektuotos 4 grupės (1 ankstyvojo amžiaus, 2  ikimokyklinio amžiaus ir priešmokyklinė grupės), kurias lanko </w:t>
      </w:r>
      <w:r w:rsidRPr="00D82684">
        <w:rPr>
          <w:rFonts w:ascii="Times New Roman" w:hAnsi="Times New Roman" w:cs="Times New Roman"/>
          <w:color w:val="FF0000"/>
          <w:sz w:val="24"/>
          <w:szCs w:val="24"/>
        </w:rPr>
        <w:t>61</w:t>
      </w:r>
      <w:r w:rsidRPr="00D82684">
        <w:rPr>
          <w:rFonts w:ascii="Times New Roman" w:hAnsi="Times New Roman" w:cs="Times New Roman"/>
          <w:sz w:val="24"/>
          <w:szCs w:val="24"/>
        </w:rPr>
        <w:t xml:space="preserve"> vaikas. Pastato II aukšte įsikūręs kultūrinės veiklos padalinys ir jungtinės veiklos sutartimi veikianti miestelio biblioteka.</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DIREKTORĖ</w:t>
      </w:r>
      <w:r w:rsidRPr="00D82684">
        <w:rPr>
          <w:rFonts w:ascii="Times New Roman" w:hAnsi="Times New Roman" w:cs="Times New Roman"/>
          <w:sz w:val="24"/>
          <w:szCs w:val="24"/>
        </w:rPr>
        <w:t xml:space="preserve"> – Alina Jokimčienė 1992 m. baigusi Šiaulių pedagoginį institutą pradinio ugdymo pedagogikos studijų programą. 2004 m. KTU – informacinių technologijų pedagogikos programą. Darbo stažas 24 m. 11 mėn. 2000 m. suteikta vyresniosios pradinių klasių mokytojos kvalifikacinė kategorija. 2007 m. suteikta III vadybos kvalifikacinė kategorija. </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PAVADUOTOJA UGDYMUI IR MENINIO UGDYMO MOKYTOJA</w:t>
      </w:r>
      <w:r w:rsidRPr="00D82684">
        <w:rPr>
          <w:rFonts w:ascii="Times New Roman" w:hAnsi="Times New Roman" w:cs="Times New Roman"/>
          <w:sz w:val="24"/>
          <w:szCs w:val="24"/>
        </w:rPr>
        <w:t xml:space="preserve"> – Laima </w:t>
      </w:r>
      <w:proofErr w:type="spellStart"/>
      <w:r w:rsidRPr="00D82684">
        <w:rPr>
          <w:rFonts w:ascii="Times New Roman" w:hAnsi="Times New Roman" w:cs="Times New Roman"/>
          <w:sz w:val="24"/>
          <w:szCs w:val="24"/>
        </w:rPr>
        <w:t>Karpavičiūtė</w:t>
      </w:r>
      <w:proofErr w:type="spellEnd"/>
      <w:r w:rsidRPr="00D82684">
        <w:rPr>
          <w:rFonts w:ascii="Times New Roman" w:hAnsi="Times New Roman" w:cs="Times New Roman"/>
          <w:sz w:val="24"/>
          <w:szCs w:val="24"/>
        </w:rPr>
        <w:t xml:space="preserve"> baigusi Šiaulių universitetą, edukologijos fakultetą ikimokyklinio ugdymo pedagogikos ir muzikos studijų programą. Darbo stažas 28 m. 6 mėn. 1996 m. auklėtojai suteikta vyresniosios auklėtojos kvalifikacinė kategorija, 2011 m. - auklėtojo metodininko kvalifikacinė kategorija. 2007 m. suteikta meninio ugdymo vyresniosios mokytojos kvalifikacinė kategorija. 2015 m. suteikta III vadybos kvalifikacinė kategorija. </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“PELIUKŲ“</w:t>
      </w:r>
      <w:r w:rsidRPr="00D82684">
        <w:rPr>
          <w:rFonts w:ascii="Times New Roman" w:hAnsi="Times New Roman" w:cs="Times New Roman"/>
          <w:sz w:val="24"/>
          <w:szCs w:val="24"/>
        </w:rPr>
        <w:t xml:space="preserve"> (lopšelio) grupėje – </w:t>
      </w:r>
      <w:r w:rsidRPr="00D82684">
        <w:rPr>
          <w:rFonts w:ascii="Times New Roman" w:hAnsi="Times New Roman" w:cs="Times New Roman"/>
          <w:color w:val="FF0000"/>
          <w:sz w:val="24"/>
          <w:szCs w:val="24"/>
        </w:rPr>
        <w:t xml:space="preserve">14 vaikų, iš kurių 4 mergaitės ir 10 berniukų. Vaikų amžius 1 m. 1 mėn. – 2 m. 8 mėn. Pilną mokestį už išlaikymą įstaigoje moka 4 vaikai,  10 vaikai moka 50%, iš jų  - 6 vienišos mamos ir 3 daugiavaikės šeimos, 1 mama mokosi. </w:t>
      </w:r>
      <w:r w:rsidRPr="00D82684">
        <w:rPr>
          <w:rFonts w:ascii="Times New Roman" w:hAnsi="Times New Roman" w:cs="Times New Roman"/>
          <w:sz w:val="24"/>
          <w:szCs w:val="24"/>
        </w:rPr>
        <w:t xml:space="preserve">Su grupe dirba auklėtoja Regina Bernotienė, darbo stažas 13 metų 11 mėn. (1,05 et.) Auklėtoja Daiva Marcinkevičiūtė - darbo stažas 12 metų 10 mėn. (0,55 et.) Abi auklėtojos turi aukštąjį neuniversitetinį išsilavinimą, vyr. auklėtojos kvalifikacinę kategoriją. Auklėtojoms talkina auklėtojos padėjėja Kristina </w:t>
      </w:r>
      <w:proofErr w:type="spellStart"/>
      <w:r w:rsidRPr="00D82684">
        <w:rPr>
          <w:rFonts w:ascii="Times New Roman" w:hAnsi="Times New Roman" w:cs="Times New Roman"/>
          <w:sz w:val="24"/>
          <w:szCs w:val="24"/>
        </w:rPr>
        <w:t>Gasperavičienė</w:t>
      </w:r>
      <w:proofErr w:type="spellEnd"/>
      <w:r w:rsidRPr="00D82684">
        <w:rPr>
          <w:rFonts w:ascii="Times New Roman" w:hAnsi="Times New Roman" w:cs="Times New Roman"/>
          <w:sz w:val="24"/>
          <w:szCs w:val="24"/>
        </w:rPr>
        <w:t>.</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sz w:val="24"/>
          <w:szCs w:val="24"/>
        </w:rPr>
        <w:t xml:space="preserve"> </w:t>
      </w:r>
      <w:r w:rsidRPr="00D82684">
        <w:rPr>
          <w:rFonts w:ascii="Times New Roman" w:hAnsi="Times New Roman" w:cs="Times New Roman"/>
          <w:b/>
          <w:sz w:val="24"/>
          <w:szCs w:val="24"/>
        </w:rPr>
        <w:t xml:space="preserve">„ZUIKUČIŲ“ </w:t>
      </w:r>
      <w:r w:rsidRPr="00D82684">
        <w:rPr>
          <w:rFonts w:ascii="Times New Roman" w:hAnsi="Times New Roman" w:cs="Times New Roman"/>
          <w:sz w:val="24"/>
          <w:szCs w:val="24"/>
        </w:rPr>
        <w:t xml:space="preserve">(mišri jaunesnioji)  </w:t>
      </w:r>
      <w:r w:rsidRPr="00D82684">
        <w:rPr>
          <w:rFonts w:ascii="Times New Roman" w:hAnsi="Times New Roman" w:cs="Times New Roman"/>
          <w:color w:val="FF0000"/>
          <w:sz w:val="24"/>
          <w:szCs w:val="24"/>
        </w:rPr>
        <w:t xml:space="preserve">grupė – 14 vaikų, iš kurių 8 mergaitės ir 6 berniukai. Vaikų amžius 2 m. 11 mėn. – 4 m. 2 mėn. Pilną išlaikymą moka 6 vaikai, 50% - 8 vaikai. Iš jų - 1 mama mokosi, 5 daugiavaikės šeimos ir 2 vieniši tėvai. </w:t>
      </w:r>
      <w:r w:rsidRPr="00D82684">
        <w:rPr>
          <w:rFonts w:ascii="Times New Roman" w:hAnsi="Times New Roman" w:cs="Times New Roman"/>
          <w:sz w:val="24"/>
          <w:szCs w:val="24"/>
        </w:rPr>
        <w:t xml:space="preserve">Su grupe dirba auklėtoja Diana </w:t>
      </w:r>
      <w:proofErr w:type="spellStart"/>
      <w:r w:rsidRPr="00D82684">
        <w:rPr>
          <w:rFonts w:ascii="Times New Roman" w:hAnsi="Times New Roman" w:cs="Times New Roman"/>
          <w:sz w:val="24"/>
          <w:szCs w:val="24"/>
        </w:rPr>
        <w:t>Kumžienė</w:t>
      </w:r>
      <w:proofErr w:type="spellEnd"/>
      <w:r w:rsidRPr="00D82684">
        <w:rPr>
          <w:rFonts w:ascii="Times New Roman" w:hAnsi="Times New Roman" w:cs="Times New Roman"/>
          <w:sz w:val="24"/>
          <w:szCs w:val="24"/>
        </w:rPr>
        <w:t xml:space="preserve">, baigusi ŠU, pedagoginis darbo stažas  34 m. 6 mėn. (1,05 rt.), mūsų įstaigoje dirba nuo 1989 m., 1996 m. auklėtojai suteikta vyresniosios auklėtojos kvalifikacinė kategorija. Auklėtoja Erika </w:t>
      </w:r>
      <w:proofErr w:type="spellStart"/>
      <w:r w:rsidRPr="00D82684">
        <w:rPr>
          <w:rFonts w:ascii="Times New Roman" w:hAnsi="Times New Roman" w:cs="Times New Roman"/>
          <w:sz w:val="24"/>
          <w:szCs w:val="24"/>
        </w:rPr>
        <w:t>Noruišytė</w:t>
      </w:r>
      <w:proofErr w:type="spellEnd"/>
      <w:r w:rsidRPr="00D82684">
        <w:rPr>
          <w:rFonts w:ascii="Times New Roman" w:hAnsi="Times New Roman" w:cs="Times New Roman"/>
          <w:sz w:val="24"/>
          <w:szCs w:val="24"/>
        </w:rPr>
        <w:t xml:space="preserve"> darbo stažas 8 m. 4 mėn. (0,55 et.) Auklėtoja mokosi ŠU Tęstinių studijų institute.  Auklėtojoms talkina auklėtojos padėjėja Janina Visockienė.</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“MEŠKUČIŲ</w:t>
      </w:r>
      <w:r w:rsidRPr="00D82684">
        <w:rPr>
          <w:rFonts w:ascii="Times New Roman" w:hAnsi="Times New Roman" w:cs="Times New Roman"/>
          <w:b/>
          <w:color w:val="FF0000"/>
          <w:sz w:val="24"/>
          <w:szCs w:val="24"/>
        </w:rPr>
        <w:t>“</w:t>
      </w:r>
      <w:r w:rsidRPr="00D82684">
        <w:rPr>
          <w:rFonts w:ascii="Times New Roman" w:hAnsi="Times New Roman" w:cs="Times New Roman"/>
          <w:color w:val="FF0000"/>
          <w:sz w:val="24"/>
          <w:szCs w:val="24"/>
        </w:rPr>
        <w:t xml:space="preserve"> (vyresnioji) grupė – 15 vaikų, iš kurių 8 mergaitės ir 7 berniukai. Vaikų amžius nuo 4 m. 2 mėn. iki 5 m. 6 mėn. Pilną išlaikymą už darželį moka 2 vaikai, 50% moka 13 vaikų, iš jų 1 mama mokosi, 5 daugiavaikės šeimos ir 5 vieniši tėvai, 2 nepilnos šeimos.</w:t>
      </w:r>
      <w:r w:rsidRPr="00D82684">
        <w:rPr>
          <w:rFonts w:ascii="Times New Roman" w:hAnsi="Times New Roman" w:cs="Times New Roman"/>
          <w:sz w:val="24"/>
          <w:szCs w:val="24"/>
        </w:rPr>
        <w:t xml:space="preserve"> Su grupe dirba auklėtoja </w:t>
      </w:r>
      <w:proofErr w:type="spellStart"/>
      <w:r w:rsidRPr="00D82684">
        <w:rPr>
          <w:rFonts w:ascii="Times New Roman" w:hAnsi="Times New Roman" w:cs="Times New Roman"/>
          <w:sz w:val="24"/>
          <w:szCs w:val="24"/>
        </w:rPr>
        <w:t>Elita</w:t>
      </w:r>
      <w:proofErr w:type="spellEnd"/>
      <w:r w:rsidRPr="00D82684">
        <w:rPr>
          <w:rFonts w:ascii="Times New Roman" w:hAnsi="Times New Roman" w:cs="Times New Roman"/>
          <w:sz w:val="24"/>
          <w:szCs w:val="24"/>
        </w:rPr>
        <w:t xml:space="preserve"> </w:t>
      </w:r>
      <w:proofErr w:type="spellStart"/>
      <w:r w:rsidRPr="00D82684">
        <w:rPr>
          <w:rFonts w:ascii="Times New Roman" w:hAnsi="Times New Roman" w:cs="Times New Roman"/>
          <w:sz w:val="24"/>
          <w:szCs w:val="24"/>
        </w:rPr>
        <w:t>Motviekaitė</w:t>
      </w:r>
      <w:proofErr w:type="spellEnd"/>
      <w:r w:rsidRPr="00D82684">
        <w:rPr>
          <w:rFonts w:ascii="Times New Roman" w:hAnsi="Times New Roman" w:cs="Times New Roman"/>
          <w:sz w:val="24"/>
          <w:szCs w:val="24"/>
        </w:rPr>
        <w:t xml:space="preserve">, turinti aukštąjį neuniversitetinį išsilavinimą. Darbo stažas 20 m. 5 mėn. (1,05 et.), 2005 m. suteikta vyresniosios auklėtojos kvalifikacinė kategorija, nuo 2011 m. auklėtojos metodininkės kvalifikacinė kategorija. Auklėtoja Daiva Marcinkevičiūtė darbo stažas 12 m. 10 mėn. (0,55 et.), vyr. auklėtojos kvalifikacinė kategorija.  Auklėtojoms talkina auklėtojos padėjėja – Jūratė </w:t>
      </w:r>
      <w:proofErr w:type="spellStart"/>
      <w:r w:rsidRPr="00D82684">
        <w:rPr>
          <w:rFonts w:ascii="Times New Roman" w:hAnsi="Times New Roman" w:cs="Times New Roman"/>
          <w:sz w:val="24"/>
          <w:szCs w:val="24"/>
        </w:rPr>
        <w:t>Lukošiūnienė</w:t>
      </w:r>
      <w:proofErr w:type="spellEnd"/>
      <w:r w:rsidRPr="00D82684">
        <w:rPr>
          <w:rFonts w:ascii="Times New Roman" w:hAnsi="Times New Roman" w:cs="Times New Roman"/>
          <w:sz w:val="24"/>
          <w:szCs w:val="24"/>
        </w:rPr>
        <w:t>.</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lastRenderedPageBreak/>
        <w:t>“KAČIUKŲ“</w:t>
      </w:r>
      <w:r w:rsidRPr="00D82684">
        <w:rPr>
          <w:rFonts w:ascii="Times New Roman" w:hAnsi="Times New Roman" w:cs="Times New Roman"/>
          <w:sz w:val="24"/>
          <w:szCs w:val="24"/>
        </w:rPr>
        <w:t xml:space="preserve"> (priešmokyklinė) grupė - </w:t>
      </w:r>
      <w:r w:rsidRPr="00D82684">
        <w:rPr>
          <w:rFonts w:ascii="Times New Roman" w:hAnsi="Times New Roman" w:cs="Times New Roman"/>
          <w:color w:val="FF0000"/>
          <w:sz w:val="24"/>
          <w:szCs w:val="24"/>
        </w:rPr>
        <w:t>17 vaikų, iš jų 9 mergaitės ir 8 berniukai. Pilną užmokestį už išlaikymą įstaigoje moka 5 tėvai, 50% - 12 vaikų, iš jų 5 daugiavaikės šeimos, 6 vieniši tėvai, 1 tėtis mokosi. 5 vaikai gauna nemokamus pietus. 4 vaikai nevalgo vakarienės, nes išvyksta namo.</w:t>
      </w:r>
      <w:r w:rsidRPr="00D82684">
        <w:rPr>
          <w:rFonts w:ascii="Times New Roman" w:hAnsi="Times New Roman" w:cs="Times New Roman"/>
          <w:sz w:val="24"/>
          <w:szCs w:val="24"/>
        </w:rPr>
        <w:t xml:space="preserve"> Su grupe dirba auklėtoja Liuda Krūminienė, baigusi Marijampolės aukštesniąją pedagoginę mokyklą. 1996 m. suteikta vyr. auklėtojos kvalifikacinė kategorija,  2009 m. suteikta auklėtojos metodininkės  kvalifikacinė kategorija. 2004 m. dalyvavo kvalifikacijos tobulinimo programoje, skirtoje priešmokyklinėje grupėje dirbantiems, ikimokyklinio amžiaus vaikų auklėtojo kvalifikaciją turintiems pedagogams. Pedagoginis darbo stažas 43 m. (1,05 et.) Auklėtoja Daiva </w:t>
      </w:r>
      <w:proofErr w:type="spellStart"/>
      <w:r w:rsidRPr="00D82684">
        <w:rPr>
          <w:rFonts w:ascii="Times New Roman" w:hAnsi="Times New Roman" w:cs="Times New Roman"/>
          <w:sz w:val="24"/>
          <w:szCs w:val="24"/>
        </w:rPr>
        <w:t>Gasėnienė</w:t>
      </w:r>
      <w:proofErr w:type="spellEnd"/>
      <w:r w:rsidRPr="00D82684">
        <w:rPr>
          <w:rFonts w:ascii="Times New Roman" w:hAnsi="Times New Roman" w:cs="Times New Roman"/>
          <w:sz w:val="24"/>
          <w:szCs w:val="24"/>
        </w:rPr>
        <w:t xml:space="preserve"> - aukštasis pedagoginis išsilavinimas, darbo stažas – 18 m. 1 mėn. (0,55 et.) Pradinių klasių mokytojo kvalifikacinė kategorija. 2013 m. dalyvavo kvalifikacijos tobulinimo programoje, skirtoje priešmokyklinėje grupėje dirbantiems, pradinių klasių mokytojo kvalifikaciją turintiems pedagogams.  Auklėtojoms talkina auklėtojos padėjėja Lina </w:t>
      </w:r>
      <w:proofErr w:type="spellStart"/>
      <w:r w:rsidRPr="00D82684">
        <w:rPr>
          <w:rFonts w:ascii="Times New Roman" w:hAnsi="Times New Roman" w:cs="Times New Roman"/>
          <w:sz w:val="24"/>
          <w:szCs w:val="24"/>
        </w:rPr>
        <w:t>Balčiūna</w:t>
      </w:r>
      <w:proofErr w:type="spellEnd"/>
      <w:r w:rsidRPr="00D82684">
        <w:rPr>
          <w:rFonts w:ascii="Times New Roman" w:hAnsi="Times New Roman" w:cs="Times New Roman"/>
          <w:sz w:val="24"/>
          <w:szCs w:val="24"/>
        </w:rPr>
        <w:t xml:space="preserve">. </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LOGOPEDĖ</w:t>
      </w:r>
      <w:r w:rsidRPr="00D82684">
        <w:rPr>
          <w:rFonts w:ascii="Times New Roman" w:hAnsi="Times New Roman" w:cs="Times New Roman"/>
          <w:sz w:val="24"/>
          <w:szCs w:val="24"/>
        </w:rPr>
        <w:t xml:space="preserve"> – Erika </w:t>
      </w:r>
      <w:proofErr w:type="spellStart"/>
      <w:r w:rsidRPr="00D82684">
        <w:rPr>
          <w:rFonts w:ascii="Times New Roman" w:hAnsi="Times New Roman" w:cs="Times New Roman"/>
          <w:sz w:val="24"/>
          <w:szCs w:val="24"/>
        </w:rPr>
        <w:t>Noruišytė</w:t>
      </w:r>
      <w:proofErr w:type="spellEnd"/>
      <w:r w:rsidRPr="00D82684">
        <w:rPr>
          <w:rFonts w:ascii="Times New Roman" w:hAnsi="Times New Roman" w:cs="Times New Roman"/>
          <w:sz w:val="24"/>
          <w:szCs w:val="24"/>
        </w:rPr>
        <w:t xml:space="preserve"> suteikia vaikams </w:t>
      </w:r>
      <w:proofErr w:type="spellStart"/>
      <w:r w:rsidRPr="00D82684">
        <w:rPr>
          <w:rFonts w:ascii="Times New Roman" w:hAnsi="Times New Roman" w:cs="Times New Roman"/>
          <w:sz w:val="24"/>
          <w:szCs w:val="24"/>
        </w:rPr>
        <w:t>logopedinę</w:t>
      </w:r>
      <w:proofErr w:type="spellEnd"/>
      <w:r w:rsidRPr="00D82684">
        <w:rPr>
          <w:rFonts w:ascii="Times New Roman" w:hAnsi="Times New Roman" w:cs="Times New Roman"/>
          <w:sz w:val="24"/>
          <w:szCs w:val="24"/>
        </w:rPr>
        <w:t xml:space="preserve"> pagalbą (0,5 et.). </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UŽ ĮSTAIGOS SANITARINĮ STOVĮ IR VALGIARAŠČIŲ SUDARYMĄ</w:t>
      </w:r>
      <w:r w:rsidRPr="00D82684">
        <w:rPr>
          <w:rFonts w:ascii="Times New Roman" w:hAnsi="Times New Roman" w:cs="Times New Roman"/>
          <w:sz w:val="24"/>
          <w:szCs w:val="24"/>
        </w:rPr>
        <w:t xml:space="preserve">  </w:t>
      </w:r>
      <w:r w:rsidRPr="00D82684">
        <w:rPr>
          <w:rFonts w:ascii="Times New Roman" w:hAnsi="Times New Roman" w:cs="Times New Roman"/>
          <w:color w:val="FF0000"/>
          <w:sz w:val="24"/>
          <w:szCs w:val="24"/>
        </w:rPr>
        <w:t>atsakinga maitinimo specialistė-</w:t>
      </w:r>
      <w:proofErr w:type="spellStart"/>
      <w:r w:rsidRPr="00D82684">
        <w:rPr>
          <w:rFonts w:ascii="Times New Roman" w:hAnsi="Times New Roman" w:cs="Times New Roman"/>
          <w:color w:val="FF0000"/>
          <w:sz w:val="24"/>
          <w:szCs w:val="24"/>
        </w:rPr>
        <w:t>dietistė</w:t>
      </w:r>
      <w:proofErr w:type="spellEnd"/>
      <w:r w:rsidRPr="00D82684">
        <w:rPr>
          <w:rFonts w:ascii="Times New Roman" w:hAnsi="Times New Roman" w:cs="Times New Roman"/>
          <w:color w:val="FF0000"/>
          <w:sz w:val="24"/>
          <w:szCs w:val="24"/>
        </w:rPr>
        <w:t xml:space="preserve"> Angelė </w:t>
      </w:r>
      <w:proofErr w:type="spellStart"/>
      <w:r w:rsidRPr="00D82684">
        <w:rPr>
          <w:rFonts w:ascii="Times New Roman" w:hAnsi="Times New Roman" w:cs="Times New Roman"/>
          <w:color w:val="FF0000"/>
          <w:sz w:val="24"/>
          <w:szCs w:val="24"/>
        </w:rPr>
        <w:t>Leimontienė</w:t>
      </w:r>
      <w:proofErr w:type="spellEnd"/>
      <w:r w:rsidRPr="00D82684">
        <w:rPr>
          <w:rFonts w:ascii="Times New Roman" w:hAnsi="Times New Roman" w:cs="Times New Roman"/>
          <w:color w:val="FF0000"/>
          <w:sz w:val="24"/>
          <w:szCs w:val="24"/>
        </w:rPr>
        <w:t xml:space="preserve">, baigusi Šiaulių medicinos mokyklą. 2005 m. kėlė kvalifikaciją tobulinimosi kursuose “Slaugos teorija ir praktika“. 1998 m. Žirmūnų darbo rinkos mokymo centre baigė tikslinės paskirties dietinių patiekalų virėjų kursus ir jai buvo suteikta dietinės med. sesers kvalifikacinė kategorija. </w:t>
      </w:r>
      <w:r w:rsidRPr="00D82684">
        <w:rPr>
          <w:rFonts w:ascii="Times New Roman" w:hAnsi="Times New Roman" w:cs="Times New Roman"/>
          <w:sz w:val="24"/>
          <w:szCs w:val="24"/>
        </w:rPr>
        <w:t>Atsakinga už RVASVT programos įdiegimą ir priežiūrą įstaigoje (1 et.).</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sz w:val="24"/>
          <w:szCs w:val="24"/>
        </w:rPr>
        <w:t xml:space="preserve">Įstaigoje iš viso dirba 27 fiziniai asmenys, yra 24,75 et. </w:t>
      </w: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KULTŪROS PADALINYJE</w:t>
      </w:r>
      <w:r w:rsidRPr="00D82684">
        <w:rPr>
          <w:rFonts w:ascii="Times New Roman" w:hAnsi="Times New Roman" w:cs="Times New Roman"/>
          <w:sz w:val="24"/>
          <w:szCs w:val="24"/>
        </w:rPr>
        <w:t xml:space="preserve"> dirba kultūrinių renginių organizatorėmis Sonata </w:t>
      </w:r>
      <w:proofErr w:type="spellStart"/>
      <w:r w:rsidRPr="00D82684">
        <w:rPr>
          <w:rFonts w:ascii="Times New Roman" w:hAnsi="Times New Roman" w:cs="Times New Roman"/>
          <w:sz w:val="24"/>
          <w:szCs w:val="24"/>
        </w:rPr>
        <w:t>Monvidaitė</w:t>
      </w:r>
      <w:proofErr w:type="spellEnd"/>
      <w:r w:rsidRPr="00D82684">
        <w:rPr>
          <w:rFonts w:ascii="Times New Roman" w:hAnsi="Times New Roman" w:cs="Times New Roman"/>
          <w:sz w:val="24"/>
          <w:szCs w:val="24"/>
        </w:rPr>
        <w:t xml:space="preserve"> 0,6 et. ir Daiva </w:t>
      </w:r>
      <w:proofErr w:type="spellStart"/>
      <w:r w:rsidRPr="00D82684">
        <w:rPr>
          <w:rFonts w:ascii="Times New Roman" w:hAnsi="Times New Roman" w:cs="Times New Roman"/>
          <w:sz w:val="24"/>
          <w:szCs w:val="24"/>
        </w:rPr>
        <w:t>Skrupskelytė</w:t>
      </w:r>
      <w:proofErr w:type="spellEnd"/>
      <w:r w:rsidRPr="00D82684">
        <w:rPr>
          <w:rFonts w:ascii="Times New Roman" w:hAnsi="Times New Roman" w:cs="Times New Roman"/>
          <w:sz w:val="24"/>
          <w:szCs w:val="24"/>
        </w:rPr>
        <w:t xml:space="preserve"> 0,4 et., meno kolektyvo vadovu Stanislovas Zuokas 1,0 et. </w:t>
      </w:r>
    </w:p>
    <w:p w:rsidR="00FA6C88" w:rsidRPr="00D82684" w:rsidRDefault="00FA6C88" w:rsidP="00D82684">
      <w:pPr>
        <w:spacing w:after="0" w:line="240" w:lineRule="auto"/>
        <w:rPr>
          <w:rFonts w:ascii="Times New Roman" w:hAnsi="Times New Roman" w:cs="Times New Roman"/>
          <w:b/>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noProof/>
          <w:sz w:val="24"/>
          <w:szCs w:val="24"/>
          <w:lang w:eastAsia="lt-LT"/>
        </w:rPr>
        <w:lastRenderedPageBreak/>
        <w:drawing>
          <wp:anchor distT="0" distB="0" distL="114300" distR="114300" simplePos="0" relativeHeight="251661312" behindDoc="1" locked="0" layoutInCell="1" allowOverlap="1" wp14:anchorId="2757F35D" wp14:editId="741FF1E7">
            <wp:simplePos x="0" y="0"/>
            <wp:positionH relativeFrom="column">
              <wp:posOffset>-98425</wp:posOffset>
            </wp:positionH>
            <wp:positionV relativeFrom="paragraph">
              <wp:posOffset>466090</wp:posOffset>
            </wp:positionV>
            <wp:extent cx="6115050" cy="8297545"/>
            <wp:effectExtent l="0" t="0" r="0" b="8255"/>
            <wp:wrapTight wrapText="bothSides">
              <wp:wrapPolygon edited="0">
                <wp:start x="0" y="0"/>
                <wp:lineTo x="0" y="21572"/>
                <wp:lineTo x="21533" y="21572"/>
                <wp:lineTo x="21533"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dymo struktūra-1.jpg"/>
                    <pic:cNvPicPr/>
                  </pic:nvPicPr>
                  <pic:blipFill rotWithShape="1">
                    <a:blip r:embed="rId7">
                      <a:extLst>
                        <a:ext uri="{28A0092B-C50C-407E-A947-70E740481C1C}">
                          <a14:useLocalDpi xmlns:a14="http://schemas.microsoft.com/office/drawing/2010/main" val="0"/>
                        </a:ext>
                      </a:extLst>
                    </a:blip>
                    <a:srcRect l="7790" t="5396" r="6678" b="12554"/>
                    <a:stretch/>
                  </pic:blipFill>
                  <pic:spPr bwMode="auto">
                    <a:xfrm>
                      <a:off x="0" y="0"/>
                      <a:ext cx="6115050" cy="829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br w:type="page"/>
      </w:r>
    </w:p>
    <w:p w:rsidR="00FA6C88" w:rsidRPr="00D82684" w:rsidRDefault="00FA6C88" w:rsidP="00D82684">
      <w:pPr>
        <w:pStyle w:val="Antrinispavadinimas"/>
        <w:numPr>
          <w:ilvl w:val="0"/>
          <w:numId w:val="1"/>
        </w:numPr>
        <w:spacing w:after="0"/>
        <w:rPr>
          <w:rStyle w:val="Grietas"/>
          <w:rFonts w:ascii="Times New Roman" w:hAnsi="Times New Roman"/>
          <w:bCs w:val="0"/>
        </w:rPr>
      </w:pPr>
      <w:r w:rsidRPr="00D82684">
        <w:rPr>
          <w:rStyle w:val="Grietas"/>
          <w:rFonts w:ascii="Times New Roman" w:hAnsi="Times New Roman"/>
          <w:bCs w:val="0"/>
        </w:rPr>
        <w:lastRenderedPageBreak/>
        <w:t>PAKRUOJO RAJONO ŽEIMELIO  DARŽELIO-DAUGIAFUNKCIO CENTRO „ĄŽUOLIUKAS“ 201</w:t>
      </w:r>
      <w:r w:rsidR="00292071" w:rsidRPr="00D82684">
        <w:rPr>
          <w:rStyle w:val="Grietas"/>
          <w:rFonts w:ascii="Times New Roman" w:hAnsi="Times New Roman"/>
          <w:bCs w:val="0"/>
        </w:rPr>
        <w:t>8</w:t>
      </w:r>
      <w:r w:rsidRPr="00D82684">
        <w:rPr>
          <w:rStyle w:val="Grietas"/>
          <w:rFonts w:ascii="Times New Roman" w:hAnsi="Times New Roman"/>
          <w:bCs w:val="0"/>
        </w:rPr>
        <w:t>-201</w:t>
      </w:r>
      <w:r w:rsidR="00292071" w:rsidRPr="00D82684">
        <w:rPr>
          <w:rStyle w:val="Grietas"/>
          <w:rFonts w:ascii="Times New Roman" w:hAnsi="Times New Roman"/>
          <w:bCs w:val="0"/>
        </w:rPr>
        <w:t>9</w:t>
      </w:r>
      <w:r w:rsidRPr="00D82684">
        <w:rPr>
          <w:rStyle w:val="Grietas"/>
          <w:rFonts w:ascii="Times New Roman" w:hAnsi="Times New Roman"/>
          <w:bCs w:val="0"/>
        </w:rPr>
        <w:t xml:space="preserve"> MOKSLO  METŲ VEIKLOS ATASKAITA</w:t>
      </w:r>
    </w:p>
    <w:p w:rsidR="00FA6C88" w:rsidRPr="00D82684" w:rsidRDefault="00FA6C88" w:rsidP="00D82684">
      <w:pPr>
        <w:spacing w:after="0" w:line="240" w:lineRule="auto"/>
        <w:jc w:val="center"/>
        <w:rPr>
          <w:rFonts w:ascii="Times New Roman" w:hAnsi="Times New Roman" w:cs="Times New Roman"/>
          <w:b/>
          <w:sz w:val="24"/>
          <w:szCs w:val="24"/>
        </w:rPr>
      </w:pP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I SKYRIUS</w:t>
      </w: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INFORMACIJA APIE ĮSTAIGĄ</w:t>
      </w:r>
    </w:p>
    <w:p w:rsidR="00D82684" w:rsidRPr="00D82684" w:rsidRDefault="00D82684" w:rsidP="00D82684">
      <w:pPr>
        <w:spacing w:after="0" w:line="240" w:lineRule="auto"/>
        <w:rPr>
          <w:rFonts w:ascii="Times New Roman" w:hAnsi="Times New Roman" w:cs="Times New Roman"/>
          <w:b/>
          <w:sz w:val="24"/>
          <w:szCs w:val="24"/>
        </w:rPr>
      </w:pPr>
    </w:p>
    <w:p w:rsidR="00D82684" w:rsidRPr="00D82684" w:rsidRDefault="00D82684" w:rsidP="00D82684">
      <w:pPr>
        <w:spacing w:after="0" w:line="240" w:lineRule="auto"/>
        <w:ind w:firstLine="720"/>
        <w:jc w:val="both"/>
        <w:rPr>
          <w:rFonts w:ascii="Times New Roman" w:hAnsi="Times New Roman" w:cs="Times New Roman"/>
          <w:sz w:val="24"/>
          <w:szCs w:val="24"/>
        </w:rPr>
      </w:pPr>
      <w:r w:rsidRPr="00D82684">
        <w:rPr>
          <w:rFonts w:ascii="Times New Roman" w:hAnsi="Times New Roman" w:cs="Times New Roman"/>
          <w:sz w:val="24"/>
          <w:szCs w:val="24"/>
        </w:rPr>
        <w:t>Pakruojo rajono Žeimelio darželio-daugiafunkcio centro „Ąžuoliukas“ (toliau – Centras) – biudžetinė savivaldybės įstaiga, kodas 190062166, adresas: Pakruojo r. sav.  Žeimelio mstl. E. Leijerio al. 5, LT-83379. Įstaiga dirba penkias dienas per savaitę, darbo trukmė – 10,5 val.</w:t>
      </w:r>
    </w:p>
    <w:p w:rsidR="00D82684" w:rsidRPr="00D82684" w:rsidRDefault="00D82684" w:rsidP="00D82684">
      <w:pPr>
        <w:spacing w:after="0" w:line="240" w:lineRule="auto"/>
        <w:ind w:firstLine="720"/>
        <w:jc w:val="both"/>
        <w:rPr>
          <w:rFonts w:ascii="Times New Roman" w:hAnsi="Times New Roman" w:cs="Times New Roman"/>
          <w:bCs/>
          <w:sz w:val="24"/>
          <w:szCs w:val="24"/>
        </w:rPr>
      </w:pPr>
      <w:r w:rsidRPr="00D82684">
        <w:rPr>
          <w:rFonts w:ascii="Times New Roman" w:hAnsi="Times New Roman" w:cs="Times New Roman"/>
          <w:bCs/>
          <w:sz w:val="24"/>
          <w:szCs w:val="24"/>
        </w:rPr>
        <w:t>Įstaigos administracija:</w:t>
      </w:r>
    </w:p>
    <w:p w:rsidR="00D82684" w:rsidRPr="00D82684" w:rsidRDefault="00D82684" w:rsidP="00D82684">
      <w:pPr>
        <w:spacing w:after="0" w:line="240" w:lineRule="auto"/>
        <w:ind w:firstLine="720"/>
        <w:jc w:val="both"/>
        <w:rPr>
          <w:rFonts w:ascii="Times New Roman" w:hAnsi="Times New Roman" w:cs="Times New Roman"/>
          <w:sz w:val="24"/>
          <w:szCs w:val="24"/>
        </w:rPr>
      </w:pPr>
      <w:r w:rsidRPr="00D82684">
        <w:rPr>
          <w:rFonts w:ascii="Times New Roman" w:hAnsi="Times New Roman" w:cs="Times New Roman"/>
          <w:sz w:val="24"/>
          <w:szCs w:val="24"/>
        </w:rPr>
        <w:t xml:space="preserve">Centrui vadovauja direktorė Alina Jokimčienė (26 m. 4 mėn. pedagoginis darbo stažas). Pavaduotoja ugdymui – Laima </w:t>
      </w:r>
      <w:proofErr w:type="spellStart"/>
      <w:r w:rsidRPr="00D82684">
        <w:rPr>
          <w:rFonts w:ascii="Times New Roman" w:hAnsi="Times New Roman" w:cs="Times New Roman"/>
          <w:sz w:val="24"/>
          <w:szCs w:val="24"/>
        </w:rPr>
        <w:t>Karpavičiūtė</w:t>
      </w:r>
      <w:proofErr w:type="spellEnd"/>
      <w:r w:rsidRPr="00D82684">
        <w:rPr>
          <w:rFonts w:ascii="Times New Roman" w:hAnsi="Times New Roman" w:cs="Times New Roman"/>
          <w:sz w:val="24"/>
          <w:szCs w:val="24"/>
        </w:rPr>
        <w:t xml:space="preserve"> (29 metai 10 mėn. pedagoginis darbo stažas).</w:t>
      </w:r>
    </w:p>
    <w:p w:rsidR="00D82684" w:rsidRPr="00D82684" w:rsidRDefault="00D82684" w:rsidP="00D82684">
      <w:pPr>
        <w:spacing w:after="0" w:line="240" w:lineRule="auto"/>
        <w:ind w:firstLine="720"/>
        <w:jc w:val="both"/>
        <w:rPr>
          <w:rFonts w:ascii="Times New Roman" w:hAnsi="Times New Roman" w:cs="Times New Roman"/>
          <w:sz w:val="24"/>
          <w:szCs w:val="24"/>
        </w:rPr>
      </w:pPr>
      <w:r w:rsidRPr="00D82684">
        <w:rPr>
          <w:rFonts w:ascii="Times New Roman" w:hAnsi="Times New Roman" w:cs="Times New Roman"/>
          <w:bCs/>
          <w:sz w:val="24"/>
          <w:szCs w:val="24"/>
        </w:rPr>
        <w:t>Įstaigos struktūra</w:t>
      </w:r>
      <w:r w:rsidRPr="00D82684">
        <w:rPr>
          <w:rFonts w:ascii="Times New Roman" w:hAnsi="Times New Roman" w:cs="Times New Roman"/>
          <w:sz w:val="24"/>
          <w:szCs w:val="24"/>
        </w:rPr>
        <w:t>: darželis (ankstyvojo, ikimokyklinio ir priešmokyklinio ugdymo grupės) ir kultūrinės veiklos padalinys.</w:t>
      </w:r>
    </w:p>
    <w:p w:rsidR="00D82684" w:rsidRPr="00D82684" w:rsidRDefault="00D82684" w:rsidP="00D82684">
      <w:pPr>
        <w:spacing w:after="0" w:line="240" w:lineRule="auto"/>
        <w:ind w:firstLine="720"/>
        <w:jc w:val="both"/>
        <w:rPr>
          <w:rFonts w:ascii="Times New Roman" w:hAnsi="Times New Roman" w:cs="Times New Roman"/>
          <w:bCs/>
          <w:sz w:val="24"/>
          <w:szCs w:val="24"/>
        </w:rPr>
      </w:pPr>
      <w:r w:rsidRPr="00D82684">
        <w:rPr>
          <w:rFonts w:ascii="Times New Roman" w:hAnsi="Times New Roman" w:cs="Times New Roman"/>
          <w:bCs/>
          <w:sz w:val="24"/>
          <w:szCs w:val="24"/>
        </w:rPr>
        <w:t xml:space="preserve"> </w:t>
      </w:r>
      <w:r w:rsidRPr="00D82684">
        <w:rPr>
          <w:rFonts w:ascii="Times New Roman" w:hAnsi="Times New Roman" w:cs="Times New Roman"/>
          <w:b/>
          <w:bCs/>
          <w:i/>
          <w:sz w:val="24"/>
          <w:szCs w:val="24"/>
        </w:rPr>
        <w:t xml:space="preserve">Ikimokyklinis (IU) ir priešmokyklinis (PU) ugdymas </w:t>
      </w:r>
      <w:r w:rsidRPr="00D82684">
        <w:rPr>
          <w:rFonts w:ascii="Times New Roman" w:hAnsi="Times New Roman" w:cs="Times New Roman"/>
          <w:bCs/>
          <w:sz w:val="24"/>
          <w:szCs w:val="24"/>
        </w:rPr>
        <w:t>(duomenys einamųjų metų rugsėjo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317"/>
        <w:gridCol w:w="1309"/>
        <w:gridCol w:w="821"/>
        <w:gridCol w:w="822"/>
        <w:gridCol w:w="1644"/>
        <w:gridCol w:w="1971"/>
      </w:tblGrid>
      <w:tr w:rsidR="00D82684" w:rsidRPr="00D82684" w:rsidTr="00D82684">
        <w:trPr>
          <w:trHeight w:val="278"/>
        </w:trPr>
        <w:tc>
          <w:tcPr>
            <w:tcW w:w="1970" w:type="dxa"/>
            <w:vMerge w:val="restart"/>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Mokslo metai </w:t>
            </w:r>
          </w:p>
        </w:tc>
        <w:tc>
          <w:tcPr>
            <w:tcW w:w="1317" w:type="dxa"/>
            <w:vMerge w:val="restart"/>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Grupių sk.</w:t>
            </w:r>
          </w:p>
        </w:tc>
        <w:tc>
          <w:tcPr>
            <w:tcW w:w="1309" w:type="dxa"/>
            <w:vMerge w:val="restart"/>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Vaikų sk.</w:t>
            </w:r>
          </w:p>
        </w:tc>
        <w:tc>
          <w:tcPr>
            <w:tcW w:w="1643" w:type="dxa"/>
            <w:gridSpan w:val="2"/>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Iš jų</w:t>
            </w:r>
          </w:p>
        </w:tc>
        <w:tc>
          <w:tcPr>
            <w:tcW w:w="1644" w:type="dxa"/>
            <w:vMerge w:val="restart"/>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Jungtinės grupės</w:t>
            </w:r>
          </w:p>
        </w:tc>
        <w:tc>
          <w:tcPr>
            <w:tcW w:w="1971" w:type="dxa"/>
            <w:vMerge w:val="restart"/>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Pastabos</w:t>
            </w:r>
          </w:p>
        </w:tc>
      </w:tr>
      <w:tr w:rsidR="00D82684" w:rsidRPr="00D82684" w:rsidTr="00D82684">
        <w:trPr>
          <w:trHeight w:val="277"/>
        </w:trPr>
        <w:tc>
          <w:tcPr>
            <w:tcW w:w="1970"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317"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309"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82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IU </w:t>
            </w:r>
          </w:p>
        </w:tc>
        <w:tc>
          <w:tcPr>
            <w:tcW w:w="822"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PU</w:t>
            </w:r>
          </w:p>
        </w:tc>
        <w:tc>
          <w:tcPr>
            <w:tcW w:w="1644"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971"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197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2018–2019 </w:t>
            </w:r>
          </w:p>
        </w:tc>
        <w:tc>
          <w:tcPr>
            <w:tcW w:w="1317"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4</w:t>
            </w:r>
          </w:p>
        </w:tc>
        <w:tc>
          <w:tcPr>
            <w:tcW w:w="13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61</w:t>
            </w:r>
          </w:p>
        </w:tc>
        <w:tc>
          <w:tcPr>
            <w:tcW w:w="82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44</w:t>
            </w:r>
          </w:p>
        </w:tc>
        <w:tc>
          <w:tcPr>
            <w:tcW w:w="822"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17</w:t>
            </w:r>
          </w:p>
        </w:tc>
        <w:tc>
          <w:tcPr>
            <w:tcW w:w="1644"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197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2019–2020 </w:t>
            </w:r>
          </w:p>
        </w:tc>
        <w:tc>
          <w:tcPr>
            <w:tcW w:w="1317"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4</w:t>
            </w:r>
          </w:p>
        </w:tc>
        <w:tc>
          <w:tcPr>
            <w:tcW w:w="13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61</w:t>
            </w:r>
          </w:p>
        </w:tc>
        <w:tc>
          <w:tcPr>
            <w:tcW w:w="82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51</w:t>
            </w:r>
          </w:p>
        </w:tc>
        <w:tc>
          <w:tcPr>
            <w:tcW w:w="822"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10</w:t>
            </w:r>
          </w:p>
        </w:tc>
        <w:tc>
          <w:tcPr>
            <w:tcW w:w="1644"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Mišri PU grupė:</w:t>
            </w:r>
          </w:p>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10 – PU vaikų</w:t>
            </w:r>
          </w:p>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4 – IU vaikai</w:t>
            </w:r>
          </w:p>
        </w:tc>
      </w:tr>
    </w:tbl>
    <w:p w:rsidR="00D82684" w:rsidRPr="00D82684" w:rsidRDefault="00D82684" w:rsidP="00D82684">
      <w:pPr>
        <w:spacing w:after="0" w:line="240" w:lineRule="auto"/>
        <w:ind w:firstLine="851"/>
        <w:jc w:val="both"/>
        <w:rPr>
          <w:rFonts w:ascii="Times New Roman" w:hAnsi="Times New Roman" w:cs="Times New Roman"/>
          <w:b/>
          <w:bCs/>
          <w:i/>
          <w:sz w:val="24"/>
          <w:szCs w:val="24"/>
        </w:rPr>
      </w:pPr>
      <w:r w:rsidRPr="00D82684">
        <w:rPr>
          <w:rFonts w:ascii="Times New Roman" w:hAnsi="Times New Roman" w:cs="Times New Roman"/>
          <w:b/>
          <w:bCs/>
          <w:i/>
          <w:sz w:val="24"/>
          <w:szCs w:val="24"/>
        </w:rPr>
        <w:t>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028"/>
        <w:gridCol w:w="1310"/>
        <w:gridCol w:w="1026"/>
        <w:gridCol w:w="1310"/>
        <w:gridCol w:w="1971"/>
      </w:tblGrid>
      <w:tr w:rsidR="00D82684" w:rsidRPr="00D82684" w:rsidTr="00D82684">
        <w:tc>
          <w:tcPr>
            <w:tcW w:w="3209" w:type="dxa"/>
            <w:vMerge w:val="restart"/>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2338" w:type="dxa"/>
            <w:gridSpan w:val="2"/>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2018 m. rugsėjo 1 d. </w:t>
            </w:r>
          </w:p>
        </w:tc>
        <w:tc>
          <w:tcPr>
            <w:tcW w:w="2336" w:type="dxa"/>
            <w:gridSpan w:val="2"/>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2019 m. rugsėjo 1 d.</w:t>
            </w:r>
          </w:p>
        </w:tc>
        <w:tc>
          <w:tcPr>
            <w:tcW w:w="1971" w:type="dxa"/>
            <w:vMerge w:val="restart"/>
            <w:shd w:val="clear" w:color="auto" w:fill="auto"/>
          </w:tcPr>
          <w:p w:rsidR="00D82684" w:rsidRPr="00D82684" w:rsidRDefault="00D82684" w:rsidP="00D82684">
            <w:pPr>
              <w:spacing w:after="0" w:line="240" w:lineRule="auto"/>
              <w:jc w:val="center"/>
              <w:rPr>
                <w:rFonts w:ascii="Times New Roman" w:hAnsi="Times New Roman" w:cs="Times New Roman"/>
                <w:bCs/>
                <w:sz w:val="24"/>
                <w:szCs w:val="24"/>
              </w:rPr>
            </w:pPr>
            <w:r w:rsidRPr="00D82684">
              <w:rPr>
                <w:rFonts w:ascii="Times New Roman" w:hAnsi="Times New Roman" w:cs="Times New Roman"/>
                <w:bCs/>
                <w:sz w:val="24"/>
                <w:szCs w:val="24"/>
              </w:rPr>
              <w:t>Pastabos apie pasikeitimą</w:t>
            </w:r>
          </w:p>
        </w:tc>
      </w:tr>
      <w:tr w:rsidR="00D82684" w:rsidRPr="00D82684" w:rsidTr="00D82684">
        <w:tc>
          <w:tcPr>
            <w:tcW w:w="3209"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Etatų</w:t>
            </w:r>
          </w:p>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skaičius</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Darbuotojų </w:t>
            </w:r>
          </w:p>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skaičius</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Etatų</w:t>
            </w:r>
          </w:p>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skaičius</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Darbuotojų </w:t>
            </w:r>
          </w:p>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skaičius</w:t>
            </w:r>
          </w:p>
        </w:tc>
        <w:tc>
          <w:tcPr>
            <w:tcW w:w="1971" w:type="dxa"/>
            <w:vMerge/>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Iš viso </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25,25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26</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25,25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27</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Iš jų</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 xml:space="preserve">Direktorių ir pavaduotojų </w:t>
            </w:r>
            <w:proofErr w:type="spellStart"/>
            <w:r w:rsidRPr="00D82684">
              <w:rPr>
                <w:rFonts w:ascii="Times New Roman" w:hAnsi="Times New Roman" w:cs="Times New Roman"/>
                <w:bCs/>
                <w:sz w:val="24"/>
                <w:szCs w:val="24"/>
              </w:rPr>
              <w:t>ugd</w:t>
            </w:r>
            <w:proofErr w:type="spellEnd"/>
            <w:r w:rsidRPr="00D82684">
              <w:rPr>
                <w:rFonts w:ascii="Times New Roman" w:hAnsi="Times New Roman" w:cs="Times New Roman"/>
                <w:bCs/>
                <w:sz w:val="24"/>
                <w:szCs w:val="24"/>
              </w:rPr>
              <w:t>.</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Švietimo pagalbos specialistų</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0,5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0,5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rPr>
                <w:rFonts w:ascii="Times New Roman" w:hAnsi="Times New Roman" w:cs="Times New Roman"/>
                <w:bCs/>
                <w:sz w:val="24"/>
                <w:szCs w:val="24"/>
              </w:rPr>
            </w:pPr>
            <w:r w:rsidRPr="00D82684">
              <w:rPr>
                <w:rFonts w:ascii="Times New Roman" w:hAnsi="Times New Roman" w:cs="Times New Roman"/>
                <w:bCs/>
                <w:sz w:val="24"/>
                <w:szCs w:val="24"/>
              </w:rPr>
              <w:t>Ikimokyklinio/priešmokyklinio ugdymo pedagogų</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6,9</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8</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6,9</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8</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rPr>
                <w:rFonts w:ascii="Times New Roman" w:hAnsi="Times New Roman" w:cs="Times New Roman"/>
                <w:bCs/>
                <w:sz w:val="24"/>
                <w:szCs w:val="24"/>
              </w:rPr>
            </w:pPr>
            <w:r w:rsidRPr="00D82684">
              <w:rPr>
                <w:rFonts w:ascii="Times New Roman" w:hAnsi="Times New Roman" w:cs="Times New Roman"/>
                <w:bCs/>
                <w:sz w:val="24"/>
                <w:szCs w:val="24"/>
              </w:rPr>
              <w:t>Kultūros darbuotojai</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3</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2</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3</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r w:rsidR="00D82684" w:rsidRPr="00D82684" w:rsidTr="00D82684">
        <w:tc>
          <w:tcPr>
            <w:tcW w:w="3209"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Aptarnaujančio personalo</w:t>
            </w:r>
          </w:p>
        </w:tc>
        <w:tc>
          <w:tcPr>
            <w:tcW w:w="1028"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14,35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14</w:t>
            </w:r>
          </w:p>
        </w:tc>
        <w:tc>
          <w:tcPr>
            <w:tcW w:w="1026"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14,35</w:t>
            </w:r>
          </w:p>
        </w:tc>
        <w:tc>
          <w:tcPr>
            <w:tcW w:w="1310"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15</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bl>
    <w:p w:rsidR="00D82684" w:rsidRPr="00D82684" w:rsidRDefault="00D82684" w:rsidP="00D82684">
      <w:pPr>
        <w:spacing w:after="0" w:line="240" w:lineRule="auto"/>
        <w:ind w:firstLine="851"/>
        <w:jc w:val="both"/>
        <w:rPr>
          <w:rFonts w:ascii="Times New Roman" w:hAnsi="Times New Roman" w:cs="Times New Roman"/>
          <w:bCs/>
          <w:sz w:val="24"/>
          <w:szCs w:val="24"/>
        </w:rPr>
      </w:pPr>
      <w:r w:rsidRPr="00D82684">
        <w:rPr>
          <w:rFonts w:ascii="Times New Roman" w:hAnsi="Times New Roman" w:cs="Times New Roman"/>
          <w:b/>
          <w:bCs/>
          <w:i/>
          <w:sz w:val="24"/>
          <w:szCs w:val="24"/>
        </w:rPr>
        <w:t xml:space="preserve">Švietimo pagalbos specialistai </w:t>
      </w:r>
      <w:r w:rsidRPr="00D82684">
        <w:rPr>
          <w:rFonts w:ascii="Times New Roman" w:hAnsi="Times New Roman" w:cs="Times New Roman"/>
          <w:bCs/>
          <w:sz w:val="24"/>
          <w:szCs w:val="24"/>
        </w:rPr>
        <w:t>(mokslo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1701"/>
        <w:gridCol w:w="2955"/>
        <w:gridCol w:w="1971"/>
      </w:tblGrid>
      <w:tr w:rsidR="00D82684" w:rsidRPr="00D82684" w:rsidTr="00D82684">
        <w:tc>
          <w:tcPr>
            <w:tcW w:w="2093"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c>
          <w:tcPr>
            <w:tcW w:w="1134"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Etatų sk.</w:t>
            </w:r>
          </w:p>
        </w:tc>
        <w:tc>
          <w:tcPr>
            <w:tcW w:w="170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Darbuotojų sk.</w:t>
            </w:r>
          </w:p>
        </w:tc>
        <w:tc>
          <w:tcPr>
            <w:tcW w:w="2955" w:type="dxa"/>
            <w:shd w:val="clear" w:color="auto" w:fill="auto"/>
          </w:tcPr>
          <w:p w:rsidR="00D82684" w:rsidRPr="00D82684" w:rsidRDefault="00D82684" w:rsidP="00D82684">
            <w:pPr>
              <w:spacing w:after="0" w:line="240" w:lineRule="auto"/>
              <w:rPr>
                <w:rFonts w:ascii="Times New Roman" w:hAnsi="Times New Roman" w:cs="Times New Roman"/>
                <w:bCs/>
                <w:sz w:val="24"/>
                <w:szCs w:val="24"/>
              </w:rPr>
            </w:pPr>
            <w:r w:rsidRPr="00D82684">
              <w:rPr>
                <w:rFonts w:ascii="Times New Roman" w:hAnsi="Times New Roman" w:cs="Times New Roman"/>
                <w:bCs/>
                <w:sz w:val="24"/>
                <w:szCs w:val="24"/>
              </w:rPr>
              <w:t>Ar dirba kitose mokyklose?</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Kiti pastebėjimai</w:t>
            </w:r>
          </w:p>
        </w:tc>
      </w:tr>
      <w:tr w:rsidR="00D82684" w:rsidRPr="00D82684" w:rsidTr="00D82684">
        <w:trPr>
          <w:trHeight w:val="309"/>
        </w:trPr>
        <w:tc>
          <w:tcPr>
            <w:tcW w:w="2093"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Logopedai</w:t>
            </w:r>
          </w:p>
        </w:tc>
        <w:tc>
          <w:tcPr>
            <w:tcW w:w="1134"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0,5</w:t>
            </w:r>
          </w:p>
        </w:tc>
        <w:tc>
          <w:tcPr>
            <w:tcW w:w="170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1</w:t>
            </w:r>
          </w:p>
        </w:tc>
        <w:tc>
          <w:tcPr>
            <w:tcW w:w="2955"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r w:rsidRPr="00D82684">
              <w:rPr>
                <w:rFonts w:ascii="Times New Roman" w:hAnsi="Times New Roman" w:cs="Times New Roman"/>
                <w:bCs/>
                <w:sz w:val="24"/>
                <w:szCs w:val="24"/>
              </w:rPr>
              <w:t>ne</w:t>
            </w:r>
          </w:p>
        </w:tc>
        <w:tc>
          <w:tcPr>
            <w:tcW w:w="1971" w:type="dxa"/>
            <w:shd w:val="clear" w:color="auto" w:fill="auto"/>
          </w:tcPr>
          <w:p w:rsidR="00D82684" w:rsidRPr="00D82684" w:rsidRDefault="00D82684" w:rsidP="00D82684">
            <w:pPr>
              <w:spacing w:after="0" w:line="240" w:lineRule="auto"/>
              <w:jc w:val="both"/>
              <w:rPr>
                <w:rFonts w:ascii="Times New Roman" w:hAnsi="Times New Roman" w:cs="Times New Roman"/>
                <w:bCs/>
                <w:sz w:val="24"/>
                <w:szCs w:val="24"/>
              </w:rPr>
            </w:pPr>
          </w:p>
        </w:tc>
      </w:tr>
    </w:tbl>
    <w:p w:rsidR="00D82684" w:rsidRPr="00D82684" w:rsidRDefault="00D82684" w:rsidP="00D82684">
      <w:pPr>
        <w:spacing w:after="0" w:line="240" w:lineRule="auto"/>
        <w:ind w:firstLine="851"/>
        <w:jc w:val="both"/>
        <w:rPr>
          <w:rFonts w:ascii="Times New Roman" w:hAnsi="Times New Roman" w:cs="Times New Roman"/>
          <w:bCs/>
          <w:sz w:val="24"/>
          <w:szCs w:val="24"/>
        </w:rPr>
      </w:pPr>
      <w:r w:rsidRPr="00D82684">
        <w:rPr>
          <w:rFonts w:ascii="Times New Roman" w:hAnsi="Times New Roman" w:cs="Times New Roman"/>
          <w:bCs/>
          <w:sz w:val="24"/>
          <w:szCs w:val="24"/>
        </w:rPr>
        <w:t xml:space="preserve"> </w:t>
      </w:r>
      <w:r w:rsidRPr="00D82684">
        <w:rPr>
          <w:rFonts w:ascii="Times New Roman" w:hAnsi="Times New Roman" w:cs="Times New Roman"/>
          <w:b/>
          <w:bCs/>
          <w:sz w:val="24"/>
          <w:szCs w:val="24"/>
        </w:rPr>
        <w:t>Personalo analizė</w:t>
      </w:r>
      <w:r w:rsidRPr="00D82684">
        <w:rPr>
          <w:rFonts w:ascii="Times New Roman" w:hAnsi="Times New Roman" w:cs="Times New Roman"/>
          <w:bCs/>
          <w:sz w:val="24"/>
          <w:szCs w:val="24"/>
        </w:rPr>
        <w:t>. Labai reikėtų mokytojo padėjėjo, kuris pagelbėtų ikimokyklinio/priešmokyklinio ugdymo mokytojoms su vaikais, turinčiais specialiųjų poreikių.</w:t>
      </w:r>
    </w:p>
    <w:p w:rsidR="00D82684" w:rsidRPr="00D82684" w:rsidRDefault="00D82684" w:rsidP="00D82684">
      <w:pPr>
        <w:spacing w:after="0" w:line="240" w:lineRule="auto"/>
        <w:rPr>
          <w:rFonts w:ascii="Times New Roman" w:hAnsi="Times New Roman" w:cs="Times New Roman"/>
          <w:sz w:val="24"/>
          <w:szCs w:val="24"/>
        </w:rPr>
      </w:pPr>
    </w:p>
    <w:p w:rsidR="00D82684" w:rsidRPr="00D82684" w:rsidRDefault="00D82684" w:rsidP="00D82684">
      <w:pPr>
        <w:pStyle w:val="Betarp"/>
        <w:jc w:val="center"/>
        <w:rPr>
          <w:b/>
          <w:bCs/>
        </w:rPr>
      </w:pPr>
      <w:r w:rsidRPr="00D82684">
        <w:rPr>
          <w:b/>
          <w:bCs/>
        </w:rPr>
        <w:t>II SKYRIUS</w:t>
      </w:r>
    </w:p>
    <w:p w:rsidR="00D82684" w:rsidRPr="00D82684" w:rsidRDefault="00D82684" w:rsidP="00D82684">
      <w:pPr>
        <w:pStyle w:val="Betarp"/>
        <w:jc w:val="center"/>
        <w:rPr>
          <w:b/>
          <w:bCs/>
        </w:rPr>
      </w:pPr>
      <w:r w:rsidRPr="00D82684">
        <w:rPr>
          <w:b/>
          <w:bCs/>
        </w:rPr>
        <w:t>ĮSTAIGOS VEIKLOS POKYČIAI ĮGYVENDINANT STRATEGINIO PLANO IR 2019 M. VEIKLOS PLANO NUOSTATAS</w:t>
      </w:r>
    </w:p>
    <w:p w:rsidR="00D82684" w:rsidRPr="00D82684" w:rsidRDefault="00D82684" w:rsidP="00D82684">
      <w:pPr>
        <w:pStyle w:val="Betarp"/>
        <w:jc w:val="center"/>
        <w:rPr>
          <w:b/>
          <w:bCs/>
        </w:rPr>
      </w:pPr>
    </w:p>
    <w:p w:rsidR="00D82684" w:rsidRPr="00D82684" w:rsidRDefault="00D82684" w:rsidP="00D82684">
      <w:pPr>
        <w:spacing w:after="0" w:line="240" w:lineRule="auto"/>
        <w:ind w:firstLine="709"/>
        <w:jc w:val="both"/>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2019 m. veikla buvo vykdoma vadovaujantis Pakruojo rajono Žeimelio darželio-daugiafunkcio centro „Ąžuoliukas“ 2019-2021 m. strateginiu veiklos planu, patvirtintu 2019-01-04 bei 2018-2019 ir 2019-2020 </w:t>
      </w:r>
      <w:proofErr w:type="spellStart"/>
      <w:r w:rsidRPr="00D82684">
        <w:rPr>
          <w:rFonts w:ascii="Times New Roman" w:hAnsi="Times New Roman" w:cs="Times New Roman"/>
          <w:color w:val="000000"/>
          <w:sz w:val="24"/>
          <w:szCs w:val="24"/>
        </w:rPr>
        <w:t>m.m</w:t>
      </w:r>
      <w:proofErr w:type="spellEnd"/>
      <w:r w:rsidRPr="00D82684">
        <w:rPr>
          <w:rFonts w:ascii="Times New Roman" w:hAnsi="Times New Roman" w:cs="Times New Roman"/>
          <w:color w:val="000000"/>
          <w:sz w:val="24"/>
          <w:szCs w:val="24"/>
        </w:rPr>
        <w:t>. veiklos planais.</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color w:val="000000"/>
          <w:sz w:val="24"/>
          <w:szCs w:val="24"/>
        </w:rPr>
        <w:t xml:space="preserve"> </w:t>
      </w:r>
      <w:r w:rsidRPr="00D82684">
        <w:rPr>
          <w:rFonts w:ascii="Times New Roman" w:hAnsi="Times New Roman" w:cs="Times New Roman"/>
          <w:sz w:val="24"/>
          <w:szCs w:val="24"/>
        </w:rPr>
        <w:t>Įgyvendinant strateginius ir 2019 metų tikslus buvo</w:t>
      </w:r>
      <w:r w:rsidRPr="00D82684">
        <w:rPr>
          <w:rFonts w:ascii="Times New Roman" w:hAnsi="Times New Roman" w:cs="Times New Roman"/>
          <w:b/>
          <w:sz w:val="24"/>
          <w:szCs w:val="24"/>
        </w:rPr>
        <w:t xml:space="preserve"> </w:t>
      </w:r>
      <w:r w:rsidRPr="00D82684">
        <w:rPr>
          <w:rFonts w:ascii="Times New Roman" w:hAnsi="Times New Roman" w:cs="Times New Roman"/>
          <w:sz w:val="24"/>
          <w:szCs w:val="24"/>
        </w:rPr>
        <w:t xml:space="preserve">teikiamos kokybiškos, prieinamos ir gyventojų poreikius atitinkančios švietimo ir kultūros paslaugos. </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lastRenderedPageBreak/>
        <w:t xml:space="preserve">Ugdymo proceso priežiūra bei </w:t>
      </w:r>
      <w:proofErr w:type="spellStart"/>
      <w:r w:rsidRPr="00D82684">
        <w:rPr>
          <w:rFonts w:ascii="Times New Roman" w:hAnsi="Times New Roman" w:cs="Times New Roman"/>
          <w:sz w:val="24"/>
          <w:szCs w:val="24"/>
        </w:rPr>
        <w:t>stebėsena</w:t>
      </w:r>
      <w:proofErr w:type="spellEnd"/>
      <w:r w:rsidRPr="00D82684">
        <w:rPr>
          <w:rFonts w:ascii="Times New Roman" w:hAnsi="Times New Roman" w:cs="Times New Roman"/>
          <w:sz w:val="24"/>
          <w:szCs w:val="24"/>
        </w:rPr>
        <w:t xml:space="preserve"> buvo vykdoma vadovaujantis 2017 m. spalio 20 d.. direktoriaus įsakymu Nr. V-50 patvirtintu Žeimelio darželio-daugiafunkcio centro „Ąžuoliukas“ pedagogų ugdomosios veiklos stebėjimo ir vertinimo tvarkos aprašu.</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Įgyvendinant ikimokyklinio ugdymo programą „Mažieji žingsneliai“  kokybišką ugdymą gavo 44 ugdytiniai. Vaikų pasiekimų vertinimas buvo vykdomas pagal ugdymosi pažangą nusakančius žingsnius. Pagal priešmokyklinio ugdymo programą ugdėsi 17 vaikų. </w:t>
      </w:r>
      <w:proofErr w:type="spellStart"/>
      <w:r w:rsidRPr="00D82684">
        <w:rPr>
          <w:rFonts w:ascii="Times New Roman" w:hAnsi="Times New Roman" w:cs="Times New Roman"/>
          <w:sz w:val="24"/>
          <w:szCs w:val="24"/>
        </w:rPr>
        <w:t>Logopedinė</w:t>
      </w:r>
      <w:proofErr w:type="spellEnd"/>
      <w:r w:rsidRPr="00D82684">
        <w:rPr>
          <w:rFonts w:ascii="Times New Roman" w:hAnsi="Times New Roman" w:cs="Times New Roman"/>
          <w:sz w:val="24"/>
          <w:szCs w:val="24"/>
        </w:rPr>
        <w:t xml:space="preserve"> pagalba buvo teikiama 16</w:t>
      </w:r>
      <w:r w:rsidRPr="00D82684">
        <w:rPr>
          <w:rFonts w:ascii="Times New Roman" w:hAnsi="Times New Roman" w:cs="Times New Roman"/>
          <w:color w:val="FF0000"/>
          <w:sz w:val="24"/>
          <w:szCs w:val="24"/>
        </w:rPr>
        <w:t xml:space="preserve"> </w:t>
      </w:r>
      <w:r w:rsidRPr="00D82684">
        <w:rPr>
          <w:rFonts w:ascii="Times New Roman" w:hAnsi="Times New Roman" w:cs="Times New Roman"/>
          <w:sz w:val="24"/>
          <w:szCs w:val="24"/>
        </w:rPr>
        <w:t xml:space="preserve">vaikų. </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Sėkmingai vykdoma vaiko emocinio-socialinio ugdymo programa „</w:t>
      </w:r>
      <w:proofErr w:type="spellStart"/>
      <w:r w:rsidRPr="00D82684">
        <w:rPr>
          <w:rFonts w:ascii="Times New Roman" w:hAnsi="Times New Roman" w:cs="Times New Roman"/>
          <w:sz w:val="24"/>
          <w:szCs w:val="24"/>
        </w:rPr>
        <w:t>Kimochi</w:t>
      </w:r>
      <w:proofErr w:type="spellEnd"/>
      <w:r w:rsidRPr="00D82684">
        <w:rPr>
          <w:rFonts w:ascii="Times New Roman" w:hAnsi="Times New Roman" w:cs="Times New Roman"/>
          <w:sz w:val="24"/>
          <w:szCs w:val="24"/>
        </w:rPr>
        <w:t xml:space="preserve">“. </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Pasinaudojus mokyklinio autobuso teikiamomis galimybėmis, dalis veiklų vykdomos netradicinėje aplinkoje už įstaigos ribų, organizuojama ugdytinių pažintinė veikla (Pakruojo krašto „</w:t>
      </w:r>
      <w:proofErr w:type="spellStart"/>
      <w:r w:rsidRPr="00D82684">
        <w:rPr>
          <w:rFonts w:ascii="Times New Roman" w:hAnsi="Times New Roman" w:cs="Times New Roman"/>
          <w:sz w:val="24"/>
          <w:szCs w:val="24"/>
        </w:rPr>
        <w:t>Žiemgalos</w:t>
      </w:r>
      <w:proofErr w:type="spellEnd"/>
      <w:r w:rsidRPr="00D82684">
        <w:rPr>
          <w:rFonts w:ascii="Times New Roman" w:hAnsi="Times New Roman" w:cs="Times New Roman"/>
          <w:sz w:val="24"/>
          <w:szCs w:val="24"/>
        </w:rPr>
        <w:t xml:space="preserve">“ muziejus, Alpakų ūkis (Šiaulių r.),  Joniškio muziejus, </w:t>
      </w:r>
      <w:proofErr w:type="spellStart"/>
      <w:r w:rsidRPr="00D82684">
        <w:rPr>
          <w:rFonts w:ascii="Times New Roman" w:hAnsi="Times New Roman" w:cs="Times New Roman"/>
          <w:sz w:val="24"/>
          <w:szCs w:val="24"/>
        </w:rPr>
        <w:t>Bardiškių</w:t>
      </w:r>
      <w:proofErr w:type="spellEnd"/>
      <w:r w:rsidRPr="00D82684">
        <w:rPr>
          <w:rFonts w:ascii="Times New Roman" w:hAnsi="Times New Roman" w:cs="Times New Roman"/>
          <w:sz w:val="24"/>
          <w:szCs w:val="24"/>
        </w:rPr>
        <w:t xml:space="preserve"> gaisrinė, išvykos į gamtą ir pan.) </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Organizuojami renginiai atliepia bendruomenės poreikius.  Tradiciškai minimos kalendorinės šventės. Skatinant bendradarbiavimą su šeimomis, buvo organizuota Šeimų šventė. Dalyvauta įvairiuose projektuose: respublikinis priešmokyklinio amžiaus vaikų tęstinis loginio mąstymo edukacinis projektas „Šimtmečio vaikai 2019“, tarptautinis piešinių ir fotografijos darbų konkursas „Trijų spalvų istorija“, skirtas pasaulio lietuvių metams, projektas „Ąžuoliuko“ vardas Žemės dienai – sukurta knyga, tarptautinė kūrybinių darbų paroda „Draugystės pynė“, skirta paminėti tarptautinę neįgaliųjų dieną. Dalyvauta respublikinėse ikimokyklinio amžiaus vaikų, turinčių specialiųjų ugdymosi poreikių, kūrybinių darbų parodose „Mes visi labai skirtingi“ ir „Į pasaulį žiūriu kiek kitaip“. </w:t>
      </w:r>
    </w:p>
    <w:p w:rsidR="00D82684" w:rsidRPr="00D82684" w:rsidRDefault="00D82684" w:rsidP="00D82684">
      <w:pPr>
        <w:spacing w:after="0" w:line="240" w:lineRule="auto"/>
        <w:ind w:firstLine="709"/>
        <w:jc w:val="both"/>
        <w:rPr>
          <w:rFonts w:ascii="Times New Roman" w:hAnsi="Times New Roman" w:cs="Times New Roman"/>
          <w:color w:val="000000"/>
          <w:sz w:val="24"/>
          <w:szCs w:val="24"/>
          <w:shd w:val="clear" w:color="auto" w:fill="FFFFFF"/>
        </w:rPr>
      </w:pPr>
      <w:r w:rsidRPr="00D82684">
        <w:rPr>
          <w:rFonts w:ascii="Times New Roman" w:hAnsi="Times New Roman" w:cs="Times New Roman"/>
          <w:sz w:val="24"/>
          <w:szCs w:val="24"/>
        </w:rPr>
        <w:t xml:space="preserve">Įstaiga įsijungė į pilietines iniciatyvas „Gyvasis tautos žiedas“ (kovo 11-oji), </w:t>
      </w:r>
      <w:r w:rsidRPr="00D82684">
        <w:rPr>
          <w:rFonts w:ascii="Times New Roman" w:hAnsi="Times New Roman" w:cs="Times New Roman"/>
          <w:color w:val="000000"/>
          <w:sz w:val="24"/>
          <w:szCs w:val="24"/>
          <w:shd w:val="clear" w:color="auto" w:fill="FFFFFF"/>
        </w:rPr>
        <w:t>„Atmintis gyva, nes liudija“ (sausio 13-oji).</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color w:val="000000"/>
          <w:sz w:val="24"/>
          <w:szCs w:val="24"/>
          <w:shd w:val="clear" w:color="auto" w:fill="FFFFFF"/>
        </w:rPr>
        <w:t>Kovo mėnesį visą  savaitę priešmokyklinės grupės vaikai dalyvavo Socialinio emocinio ugdymo olimpiadoje „Dramblys“. Kiekvieną dieną  žaisdami, diskutuodami vaikai gilino savo kompetencijas (savimonės, savitvardos, socialinio sąmoningumo, tarpusavio santykių, atsakingų sprendimų priėmimo), kurios labai svarbios jų gyvenime. Į veiklas įsitraukė ir tėveliai tėvų susirinkimo metu. </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Įstaiga aktyviai dalyvavo ir Pakruojo rajono ikimokyklinių įstaigų renginiuose: rajoninė vaikų šventė „Šokanti vaikystė“, konferencija „Ikimokyklinių ugdymo įstaigų gamtinės aplinkos svarba vaikų pažinimo kompetencijai ugdyti“, Pakruojo rajono ikimokyklinių įstaigų projektas – ilgiausio piešinio kūrimas „Pažink savo kraštą“.</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2019 m. visi pedagogai tobulino kvalifikaciją vidutiniškai po 3-4 d. Visiems pedagogams buvo organizuoti seminarai „Turizmo renginių vadovų mokymai“, „Vaiko pyktis ir agresija. Nuo ko pradėti?“ Pedagogai gilino žinias ir nuotoliniu būdu </w:t>
      </w:r>
      <w:hyperlink r:id="rId8" w:history="1">
        <w:r w:rsidRPr="00D82684">
          <w:rPr>
            <w:rStyle w:val="Hipersaitas"/>
            <w:rFonts w:ascii="Times New Roman" w:hAnsi="Times New Roman" w:cs="Times New Roman"/>
            <w:sz w:val="24"/>
            <w:szCs w:val="24"/>
          </w:rPr>
          <w:t>www.pedagogas.lt</w:t>
        </w:r>
      </w:hyperlink>
      <w:r w:rsidRPr="00D82684">
        <w:rPr>
          <w:rFonts w:ascii="Times New Roman" w:hAnsi="Times New Roman" w:cs="Times New Roman"/>
          <w:sz w:val="24"/>
          <w:szCs w:val="24"/>
        </w:rPr>
        <w:t xml:space="preserve"> platformoje. Parengti ir įgyvendinta kvalifikacijos tobulinimo programa „Projektinės veiklos nauda ikimokyklinio amžiaus vaikų ugdomosios veiklos tobulinimui“ (patvirtinta Pakruojo Suaugusiųjų ir jaunimo centro direktoriaus 2019-01-23 įsakymu Nr. V-11). 2019-04-30 rajono ikimokyklinių įstaigų vadovams buvo pristatyta įstaigos projektinės veiklos patirtis, organizuota edukacinė veikla. Stiprinamas įstaigos įvaizdis, skatinamas bendradarbiavimas su rajono įstaigomis, dalinamasi gerąją patirtimi.</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Įstaiga įsitraukė į nacionalinį projektą „Lyderių laikas 3“. Direktorė yra Pakruojo rajono „Lyderių laiko 3“ kūrybinės komandos narė. Trys įstaigos pedagogės dalyvauja ilgalaikėje neformaliojo švietimo lyderystės programoje. 2019-11-19 direktoriaus įsakymu Nr. V-53 sudaryta projekto „Lyderių laikas 3“ darbo grupė projekto veikloms įstaigoje vykdyti.  Sukurtas įstaigos pokyčio modelio projektas „Mokytojo profesinis tobulėjimas“. </w:t>
      </w:r>
    </w:p>
    <w:p w:rsidR="00D82684" w:rsidRPr="00D82684" w:rsidRDefault="00D82684" w:rsidP="00D82684">
      <w:pPr>
        <w:pStyle w:val="Sraopastraipa"/>
        <w:spacing w:after="0" w:line="240" w:lineRule="auto"/>
        <w:ind w:left="0"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Pritaikant IQES </w:t>
      </w:r>
      <w:proofErr w:type="spellStart"/>
      <w:r w:rsidRPr="00D82684">
        <w:rPr>
          <w:rFonts w:ascii="Times New Roman" w:hAnsi="Times New Roman" w:cs="Times New Roman"/>
          <w:sz w:val="24"/>
          <w:szCs w:val="24"/>
        </w:rPr>
        <w:t>online</w:t>
      </w:r>
      <w:proofErr w:type="spellEnd"/>
      <w:r w:rsidRPr="00D82684">
        <w:rPr>
          <w:rFonts w:ascii="Times New Roman" w:hAnsi="Times New Roman" w:cs="Times New Roman"/>
          <w:sz w:val="24"/>
          <w:szCs w:val="24"/>
        </w:rPr>
        <w:t xml:space="preserve"> platformą lapkričio mėnesį atliktas platusis įsivertinimas. Sudaryta veiklos kokybės įsivertinimo darbo grupė</w:t>
      </w:r>
      <w:r w:rsidRPr="00D82684">
        <w:rPr>
          <w:rFonts w:ascii="Times New Roman" w:hAnsi="Times New Roman" w:cs="Times New Roman"/>
          <w:b/>
          <w:sz w:val="24"/>
          <w:szCs w:val="24"/>
        </w:rPr>
        <w:t xml:space="preserve"> </w:t>
      </w:r>
      <w:r w:rsidRPr="00D82684">
        <w:rPr>
          <w:rFonts w:ascii="Times New Roman" w:hAnsi="Times New Roman" w:cs="Times New Roman"/>
          <w:sz w:val="24"/>
          <w:szCs w:val="24"/>
        </w:rPr>
        <w:t>(2017-11-24 įsakymas Nr. V-55), kuri analizuoja 4.3. Asmeninis meistriškumas: 4.3.1. Kompetencija ir 4.3.2. Nuolatinis profesinis tobulėjimas sritis. Gautos ataskaitos duomenys bus panaudoti pokyčio modelio projekto „Mokytojo profesinis tobulėjimas“ tobulinimui.</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Įstaigos internetinėje svetainėje </w:t>
      </w:r>
      <w:hyperlink r:id="rId9" w:history="1">
        <w:r w:rsidRPr="00D82684">
          <w:rPr>
            <w:rStyle w:val="Hipersaitas"/>
            <w:rFonts w:ascii="Times New Roman" w:hAnsi="Times New Roman" w:cs="Times New Roman"/>
            <w:sz w:val="24"/>
            <w:szCs w:val="24"/>
          </w:rPr>
          <w:t>www.zeimelioddcazuoliukas.lt</w:t>
        </w:r>
      </w:hyperlink>
      <w:r w:rsidRPr="00D82684">
        <w:rPr>
          <w:rFonts w:ascii="Times New Roman" w:hAnsi="Times New Roman" w:cs="Times New Roman"/>
          <w:sz w:val="24"/>
          <w:szCs w:val="24"/>
        </w:rPr>
        <w:t xml:space="preserve"> nuolat atnaujinama informacija, pateikiami naujausi teisės aktai ir dokumentai, informuojama apie įstaigoje vykdomas veiklas. Veiklos viešinamos ir </w:t>
      </w:r>
      <w:hyperlink r:id="rId10" w:history="1">
        <w:r w:rsidRPr="00D82684">
          <w:rPr>
            <w:rStyle w:val="Hipersaitas"/>
            <w:rFonts w:ascii="Times New Roman" w:hAnsi="Times New Roman" w:cs="Times New Roman"/>
            <w:sz w:val="24"/>
            <w:szCs w:val="24"/>
          </w:rPr>
          <w:t>www.pakruojis.lt</w:t>
        </w:r>
      </w:hyperlink>
      <w:r w:rsidRPr="00D82684">
        <w:rPr>
          <w:rFonts w:ascii="Times New Roman" w:hAnsi="Times New Roman" w:cs="Times New Roman"/>
          <w:sz w:val="24"/>
          <w:szCs w:val="24"/>
        </w:rPr>
        <w:t xml:space="preserve"> svetainėje.</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Sudarytos trišalės mokymo sutartys su Kauno buitinių paslaugų ir verslo mokykla, Žeimelio ŽŪM (</w:t>
      </w:r>
      <w:r w:rsidRPr="00D82684">
        <w:rPr>
          <w:rStyle w:val="Emfaz"/>
          <w:rFonts w:ascii="Times New Roman" w:hAnsi="Times New Roman" w:cs="Times New Roman"/>
          <w:bCs/>
          <w:i w:val="0"/>
          <w:iCs w:val="0"/>
          <w:sz w:val="24"/>
          <w:szCs w:val="24"/>
          <w:shd w:val="clear" w:color="auto" w:fill="FFFFFF"/>
        </w:rPr>
        <w:t>Žeimelio</w:t>
      </w:r>
      <w:r w:rsidRPr="00D82684">
        <w:rPr>
          <w:rFonts w:ascii="Times New Roman" w:hAnsi="Times New Roman" w:cs="Times New Roman"/>
          <w:sz w:val="24"/>
          <w:szCs w:val="24"/>
          <w:shd w:val="clear" w:color="auto" w:fill="FFFFFF"/>
        </w:rPr>
        <w:t> technologijų ir paslaugų mokykla)</w:t>
      </w:r>
      <w:r w:rsidRPr="00D82684">
        <w:rPr>
          <w:rFonts w:ascii="Times New Roman" w:hAnsi="Times New Roman" w:cs="Times New Roman"/>
          <w:sz w:val="24"/>
          <w:szCs w:val="24"/>
        </w:rPr>
        <w:t>. Įstaigoje per metus mokymo praktiką atliko 2 studentai.</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lastRenderedPageBreak/>
        <w:t>Siekiant užtikrinti vaikų saugumą pastatyta dalis tvoros, atskirianti žaidimų teritoriją nuo mašinų stovėjimo aikštelės. Vykdomos sveikos gyvensenos įgūdžių ugdymo bei prevencinės programos: „Įveikime kartu“, Gyvenimo įgūdžių ugdymo programa, Saugaus elgesio ir savisaugos įgūdžių ugdymas. Dalyvaujame „</w:t>
      </w:r>
      <w:proofErr w:type="spellStart"/>
      <w:r w:rsidRPr="00D82684">
        <w:rPr>
          <w:rFonts w:ascii="Times New Roman" w:hAnsi="Times New Roman" w:cs="Times New Roman"/>
          <w:sz w:val="24"/>
          <w:szCs w:val="24"/>
        </w:rPr>
        <w:t>Sveikatiados</w:t>
      </w:r>
      <w:proofErr w:type="spellEnd"/>
      <w:r w:rsidRPr="00D82684">
        <w:rPr>
          <w:rFonts w:ascii="Times New Roman" w:hAnsi="Times New Roman" w:cs="Times New Roman"/>
          <w:sz w:val="24"/>
          <w:szCs w:val="24"/>
        </w:rPr>
        <w:t xml:space="preserve">“ projekte, „Vaisių vartojimo skatinimas mokyklose“ ir „Pienas vaikams“ programose.   Vaikai maitinami pagal sveikatai palankios mitybos principus. </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 xml:space="preserve">Skatinant  kultūros veiklos plėtrą ir prieinamumą aktyviai veikia Žeimelio TAU (III amžiaus universitetas), sudarytos sąlygos vyresnio amžiaus žmonių geresnei socialinei integracijai į visuomenę, palaikant jų darbingumą, fizinį aktyvumą, keliantį žinių bei kultūros lygį. Paminėta Tarptautinė pagyvenusių žmonių diena, senjoros pynė Advento vainiką, mokėsi suteikti pirmą pagalbą, vyko į Pakruojyje organizuotą susitikimą su </w:t>
      </w:r>
      <w:r w:rsidRPr="00D82684">
        <w:rPr>
          <w:rFonts w:ascii="Times New Roman" w:hAnsi="Times New Roman" w:cs="Times New Roman"/>
          <w:sz w:val="24"/>
          <w:szCs w:val="24"/>
          <w:shd w:val="clear" w:color="auto" w:fill="FFFFFF"/>
        </w:rPr>
        <w:t>aktore Nijole Narmontaite ir jos naujos knygos pristatymą.</w:t>
      </w:r>
    </w:p>
    <w:p w:rsidR="00D82684" w:rsidRPr="00D82684" w:rsidRDefault="00D82684" w:rsidP="00D82684">
      <w:pPr>
        <w:spacing w:after="0" w:line="240" w:lineRule="auto"/>
        <w:ind w:firstLine="709"/>
        <w:jc w:val="both"/>
        <w:rPr>
          <w:rFonts w:ascii="Times New Roman" w:hAnsi="Times New Roman" w:cs="Times New Roman"/>
          <w:color w:val="000000"/>
          <w:sz w:val="24"/>
          <w:szCs w:val="24"/>
          <w:shd w:val="clear" w:color="auto" w:fill="FFFFFF"/>
        </w:rPr>
      </w:pPr>
      <w:r w:rsidRPr="00D82684">
        <w:rPr>
          <w:rFonts w:ascii="Times New Roman" w:hAnsi="Times New Roman" w:cs="Times New Roman"/>
          <w:sz w:val="24"/>
          <w:szCs w:val="24"/>
        </w:rPr>
        <w:t xml:space="preserve">Liaudiškos muzikos kapela dalyvavo įstaigos, Žeimelio miestelio, Pakruojo rajono, respublikos bei užsienio renginiuose: </w:t>
      </w:r>
      <w:r w:rsidRPr="00D82684">
        <w:rPr>
          <w:rFonts w:ascii="Times New Roman" w:hAnsi="Times New Roman" w:cs="Times New Roman"/>
          <w:color w:val="000000"/>
          <w:sz w:val="24"/>
          <w:szCs w:val="24"/>
          <w:shd w:val="clear" w:color="auto" w:fill="FFFFFF"/>
        </w:rPr>
        <w:t xml:space="preserve">Bauskės  pilyje paminėta Pasaulio lietuvių diena, sudalyvauta Pakruojyje organizuotoje „Gatvės muzikantų“ dienoje, </w:t>
      </w:r>
      <w:proofErr w:type="spellStart"/>
      <w:r w:rsidRPr="00D82684">
        <w:rPr>
          <w:rFonts w:ascii="Times New Roman" w:hAnsi="Times New Roman" w:cs="Times New Roman"/>
          <w:color w:val="000000"/>
          <w:sz w:val="24"/>
          <w:szCs w:val="24"/>
          <w:shd w:val="clear" w:color="auto" w:fill="FFFFFF"/>
        </w:rPr>
        <w:t>Ūdekuose</w:t>
      </w:r>
      <w:proofErr w:type="spellEnd"/>
      <w:r w:rsidRPr="00D82684">
        <w:rPr>
          <w:rFonts w:ascii="Times New Roman" w:hAnsi="Times New Roman" w:cs="Times New Roman"/>
          <w:color w:val="000000"/>
          <w:sz w:val="24"/>
          <w:szCs w:val="24"/>
          <w:shd w:val="clear" w:color="auto" w:fill="FFFFFF"/>
        </w:rPr>
        <w:t xml:space="preserve"> – „Trenk, polkute“. Kapela grojo ir Rozalime, ir </w:t>
      </w:r>
      <w:proofErr w:type="spellStart"/>
      <w:r w:rsidRPr="00D82684">
        <w:rPr>
          <w:rFonts w:ascii="Times New Roman" w:hAnsi="Times New Roman" w:cs="Times New Roman"/>
          <w:color w:val="000000"/>
          <w:sz w:val="24"/>
          <w:szCs w:val="24"/>
          <w:shd w:val="clear" w:color="auto" w:fill="FFFFFF"/>
        </w:rPr>
        <w:t>Kirnaičiuose</w:t>
      </w:r>
      <w:proofErr w:type="spellEnd"/>
      <w:r w:rsidRPr="00D82684">
        <w:rPr>
          <w:rFonts w:ascii="Times New Roman" w:hAnsi="Times New Roman" w:cs="Times New Roman"/>
          <w:color w:val="000000"/>
          <w:sz w:val="24"/>
          <w:szCs w:val="24"/>
          <w:shd w:val="clear" w:color="auto" w:fill="FFFFFF"/>
        </w:rPr>
        <w:t xml:space="preserve">, ir Kriukuose. </w:t>
      </w:r>
    </w:p>
    <w:p w:rsidR="00D82684" w:rsidRPr="00D82684" w:rsidRDefault="00D82684" w:rsidP="00D82684">
      <w:pPr>
        <w:spacing w:after="0" w:line="240" w:lineRule="auto"/>
        <w:ind w:firstLine="709"/>
        <w:jc w:val="both"/>
        <w:rPr>
          <w:rStyle w:val="fontstyle01"/>
          <w:rFonts w:ascii="Times New Roman" w:hAnsi="Times New Roman"/>
        </w:rPr>
      </w:pPr>
      <w:r w:rsidRPr="00D82684">
        <w:rPr>
          <w:rFonts w:ascii="Times New Roman" w:hAnsi="Times New Roman" w:cs="Times New Roman"/>
          <w:color w:val="000000"/>
          <w:sz w:val="24"/>
          <w:szCs w:val="24"/>
          <w:shd w:val="clear" w:color="auto" w:fill="FFFFFF"/>
        </w:rPr>
        <w:t>Daugiafunkciame centre b</w:t>
      </w:r>
      <w:r w:rsidRPr="00D82684">
        <w:rPr>
          <w:rStyle w:val="fontstyle01"/>
          <w:rFonts w:ascii="Times New Roman" w:hAnsi="Times New Roman"/>
        </w:rPr>
        <w:t xml:space="preserve">uvo organizuojami kultūriniai renginiai, šventės, parodos: „Baltos užuolaidėlės mamai“ – motinos dienos paminėjimas, Pakruojo Juozo Paukštelio viešosios bibliotekos </w:t>
      </w:r>
      <w:proofErr w:type="spellStart"/>
      <w:r w:rsidRPr="00D82684">
        <w:rPr>
          <w:rStyle w:val="fontstyle01"/>
          <w:rFonts w:ascii="Times New Roman" w:hAnsi="Times New Roman"/>
        </w:rPr>
        <w:t>Guostagalio</w:t>
      </w:r>
      <w:proofErr w:type="spellEnd"/>
      <w:r w:rsidRPr="00D82684">
        <w:rPr>
          <w:rStyle w:val="fontstyle01"/>
          <w:rFonts w:ascii="Times New Roman" w:hAnsi="Times New Roman"/>
        </w:rPr>
        <w:t xml:space="preserve"> filialo dramos kolektyvas rodė spektaklį „Vaiduokliai“. Renginys buvo skirtas Kovo 11 d. paminėjimui. Rašytojų dienai paminėti buvo pakviestas Pakruojo Juozo Paukštelio viešosios bibliotekos </w:t>
      </w:r>
      <w:proofErr w:type="spellStart"/>
      <w:r w:rsidRPr="00D82684">
        <w:rPr>
          <w:rStyle w:val="fontstyle01"/>
          <w:rFonts w:ascii="Times New Roman" w:hAnsi="Times New Roman"/>
        </w:rPr>
        <w:t>Bardiškių</w:t>
      </w:r>
      <w:proofErr w:type="spellEnd"/>
      <w:r w:rsidRPr="00D82684">
        <w:rPr>
          <w:rStyle w:val="fontstyle01"/>
          <w:rFonts w:ascii="Times New Roman" w:hAnsi="Times New Roman"/>
        </w:rPr>
        <w:t xml:space="preserve"> filialo vaikų dramos būrelis su spektakliu „Mergaitė ieško pasakos“.</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Style w:val="fontstyle01"/>
          <w:rFonts w:ascii="Times New Roman" w:hAnsi="Times New Roman"/>
        </w:rPr>
        <w:t xml:space="preserve">Bendradarbiaujama su Žeimelio seniūnija, Žeimelio bendruomenės centru, Žeimelio gimnazija, </w:t>
      </w:r>
      <w:proofErr w:type="spellStart"/>
      <w:r w:rsidRPr="00D82684">
        <w:rPr>
          <w:rStyle w:val="fontstyle01"/>
          <w:rFonts w:ascii="Times New Roman" w:hAnsi="Times New Roman"/>
        </w:rPr>
        <w:t>Žiemgalos</w:t>
      </w:r>
      <w:proofErr w:type="spellEnd"/>
      <w:r w:rsidRPr="00D82684">
        <w:rPr>
          <w:rStyle w:val="fontstyle01"/>
          <w:rFonts w:ascii="Times New Roman" w:hAnsi="Times New Roman"/>
        </w:rPr>
        <w:t xml:space="preserve"> muziejumi, Pakruojo r. J.Paukštelio viešosios bibliotekos Žeimelio filialu organizuojant įvairias seniūnijos šventes.</w:t>
      </w:r>
    </w:p>
    <w:p w:rsidR="00D82684" w:rsidRPr="00D82684" w:rsidRDefault="00D82684" w:rsidP="00D82684">
      <w:pPr>
        <w:spacing w:after="0" w:line="240" w:lineRule="auto"/>
        <w:ind w:firstLine="709"/>
        <w:jc w:val="both"/>
        <w:rPr>
          <w:rFonts w:ascii="Times New Roman" w:hAnsi="Times New Roman" w:cs="Times New Roman"/>
          <w:color w:val="000000"/>
          <w:sz w:val="24"/>
          <w:szCs w:val="24"/>
          <w:shd w:val="clear" w:color="auto" w:fill="FFFFFF"/>
        </w:rPr>
      </w:pPr>
      <w:r w:rsidRPr="00D82684">
        <w:rPr>
          <w:rFonts w:ascii="Times New Roman" w:hAnsi="Times New Roman" w:cs="Times New Roman"/>
          <w:sz w:val="24"/>
          <w:szCs w:val="24"/>
        </w:rPr>
        <w:t xml:space="preserve">Tęsiamas glaudus bendradarbiavimas su Latvijos darželiais: </w:t>
      </w:r>
      <w:r w:rsidRPr="00D82684">
        <w:rPr>
          <w:rFonts w:ascii="Times New Roman" w:hAnsi="Times New Roman" w:cs="Times New Roman"/>
          <w:color w:val="000000"/>
          <w:sz w:val="24"/>
          <w:szCs w:val="24"/>
        </w:rPr>
        <w:t xml:space="preserve">Latvijos </w:t>
      </w:r>
      <w:proofErr w:type="spellStart"/>
      <w:r w:rsidRPr="00D82684">
        <w:rPr>
          <w:rFonts w:ascii="Times New Roman" w:hAnsi="Times New Roman" w:cs="Times New Roman"/>
          <w:color w:val="000000"/>
          <w:sz w:val="24"/>
          <w:szCs w:val="24"/>
        </w:rPr>
        <w:t>Tukumo</w:t>
      </w:r>
      <w:proofErr w:type="spellEnd"/>
      <w:r w:rsidRPr="00D82684">
        <w:rPr>
          <w:rFonts w:ascii="Times New Roman" w:hAnsi="Times New Roman" w:cs="Times New Roman"/>
          <w:color w:val="000000"/>
          <w:sz w:val="24"/>
          <w:szCs w:val="24"/>
        </w:rPr>
        <w:t xml:space="preserve"> savivaldybės </w:t>
      </w:r>
      <w:proofErr w:type="spellStart"/>
      <w:r w:rsidRPr="00D82684">
        <w:rPr>
          <w:rFonts w:ascii="Times New Roman" w:hAnsi="Times New Roman" w:cs="Times New Roman"/>
          <w:color w:val="000000"/>
          <w:sz w:val="24"/>
          <w:szCs w:val="24"/>
        </w:rPr>
        <w:t>Džiūkstės</w:t>
      </w:r>
      <w:proofErr w:type="spellEnd"/>
      <w:r w:rsidRPr="00D82684">
        <w:rPr>
          <w:rFonts w:ascii="Times New Roman" w:hAnsi="Times New Roman" w:cs="Times New Roman"/>
          <w:color w:val="000000"/>
          <w:sz w:val="24"/>
          <w:szCs w:val="24"/>
        </w:rPr>
        <w:t xml:space="preserve"> mokykla-darželiu, Latvijos </w:t>
      </w:r>
      <w:proofErr w:type="spellStart"/>
      <w:r w:rsidRPr="00D82684">
        <w:rPr>
          <w:rFonts w:ascii="Times New Roman" w:hAnsi="Times New Roman" w:cs="Times New Roman"/>
          <w:color w:val="000000"/>
          <w:sz w:val="24"/>
          <w:szCs w:val="24"/>
        </w:rPr>
        <w:t>Rundalės</w:t>
      </w:r>
      <w:proofErr w:type="spellEnd"/>
      <w:r w:rsidRPr="00D82684">
        <w:rPr>
          <w:rFonts w:ascii="Times New Roman" w:hAnsi="Times New Roman" w:cs="Times New Roman"/>
          <w:color w:val="000000"/>
          <w:sz w:val="24"/>
          <w:szCs w:val="24"/>
        </w:rPr>
        <w:t xml:space="preserve"> savivaldybės </w:t>
      </w:r>
      <w:proofErr w:type="spellStart"/>
      <w:r w:rsidRPr="00D82684">
        <w:rPr>
          <w:rFonts w:ascii="Times New Roman" w:hAnsi="Times New Roman" w:cs="Times New Roman"/>
          <w:sz w:val="24"/>
          <w:szCs w:val="24"/>
        </w:rPr>
        <w:t>Mārpuķītē</w:t>
      </w:r>
      <w:proofErr w:type="spellEnd"/>
      <w:r w:rsidRPr="00D82684">
        <w:rPr>
          <w:rFonts w:ascii="Times New Roman" w:hAnsi="Times New Roman" w:cs="Times New Roman"/>
          <w:sz w:val="24"/>
          <w:szCs w:val="24"/>
        </w:rPr>
        <w:t xml:space="preserve"> darželiu, Rygos miesto 49 darželiu. </w:t>
      </w:r>
      <w:r w:rsidRPr="00D82684">
        <w:rPr>
          <w:rFonts w:ascii="Times New Roman" w:hAnsi="Times New Roman" w:cs="Times New Roman"/>
          <w:color w:val="000000"/>
          <w:sz w:val="24"/>
          <w:szCs w:val="24"/>
          <w:shd w:val="clear" w:color="auto" w:fill="FFFFFF"/>
        </w:rPr>
        <w:t>Žeimelio darželio-daugiafunkcio centro „Ąžuoliukas“ bendruomenė – vaikai, ikimokyklinio ugdymo mokytojos – sveikinome savo draugus latvius su jų Nepriklausomybės atkūrimo švente ir dovanojome vaikų sukurtą ir iliustruotą knygelę. Lankėmės dviejuose Rygos darželiuose, kur susipažinome su kolegų profesinio augimo, kvalifikacijos kėlimo ypatumais.</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Bendradarbiaujant su Pakruojo rajono maisto ir veterinarijos tarnyba buvo organizuotas edukacinis renginys vaikams pasaulinei Gyvūnų globos dienai paminėti.</w:t>
      </w:r>
    </w:p>
    <w:p w:rsidR="00D82684" w:rsidRPr="00D82684" w:rsidRDefault="00D82684" w:rsidP="00D82684">
      <w:pPr>
        <w:spacing w:after="0" w:line="240" w:lineRule="auto"/>
        <w:ind w:firstLine="709"/>
        <w:jc w:val="both"/>
        <w:rPr>
          <w:rFonts w:ascii="Times New Roman" w:hAnsi="Times New Roman" w:cs="Times New Roman"/>
          <w:color w:val="000000"/>
          <w:sz w:val="24"/>
          <w:szCs w:val="24"/>
          <w:shd w:val="clear" w:color="auto" w:fill="FFFFFF"/>
        </w:rPr>
      </w:pPr>
      <w:r w:rsidRPr="00D82684">
        <w:rPr>
          <w:rFonts w:ascii="Times New Roman" w:hAnsi="Times New Roman" w:cs="Times New Roman"/>
          <w:sz w:val="24"/>
          <w:szCs w:val="24"/>
        </w:rPr>
        <w:t xml:space="preserve">Įstaigoje veikė 2 NVŠ būreliai, kuriuos lankė 45 vaikai. Fotografijos būrelio „Blykstė“ vaikai suorganizavo parodas </w:t>
      </w:r>
      <w:r w:rsidRPr="00D82684">
        <w:rPr>
          <w:rFonts w:ascii="Times New Roman" w:hAnsi="Times New Roman" w:cs="Times New Roman"/>
          <w:color w:val="000000"/>
          <w:sz w:val="24"/>
          <w:szCs w:val="24"/>
          <w:shd w:val="clear" w:color="auto" w:fill="FFFFFF"/>
        </w:rPr>
        <w:t>„</w:t>
      </w:r>
      <w:proofErr w:type="spellStart"/>
      <w:r w:rsidRPr="00D82684">
        <w:rPr>
          <w:rFonts w:ascii="Times New Roman" w:hAnsi="Times New Roman" w:cs="Times New Roman"/>
          <w:color w:val="000000"/>
          <w:sz w:val="24"/>
          <w:szCs w:val="24"/>
          <w:shd w:val="clear" w:color="auto" w:fill="FFFFFF"/>
        </w:rPr>
        <w:t>Lauksodžio</w:t>
      </w:r>
      <w:proofErr w:type="spellEnd"/>
      <w:r w:rsidRPr="00D82684">
        <w:rPr>
          <w:rFonts w:ascii="Times New Roman" w:hAnsi="Times New Roman" w:cs="Times New Roman"/>
          <w:color w:val="000000"/>
          <w:sz w:val="24"/>
          <w:szCs w:val="24"/>
          <w:shd w:val="clear" w:color="auto" w:fill="FFFFFF"/>
        </w:rPr>
        <w:t xml:space="preserve"> parapijos gamta“ (</w:t>
      </w:r>
      <w:proofErr w:type="spellStart"/>
      <w:r w:rsidRPr="00D82684">
        <w:rPr>
          <w:rFonts w:ascii="Times New Roman" w:hAnsi="Times New Roman" w:cs="Times New Roman"/>
          <w:color w:val="000000"/>
          <w:sz w:val="24"/>
          <w:szCs w:val="24"/>
          <w:shd w:val="clear" w:color="auto" w:fill="FFFFFF"/>
        </w:rPr>
        <w:t>Lauksodžio</w:t>
      </w:r>
      <w:proofErr w:type="spellEnd"/>
      <w:r w:rsidRPr="00D82684">
        <w:rPr>
          <w:rFonts w:ascii="Times New Roman" w:hAnsi="Times New Roman" w:cs="Times New Roman"/>
          <w:color w:val="000000"/>
          <w:sz w:val="24"/>
          <w:szCs w:val="24"/>
          <w:shd w:val="clear" w:color="auto" w:fill="FFFFFF"/>
        </w:rPr>
        <w:t xml:space="preserve"> bažnyčioje), „Mano pasivaikščiojimo valandos gamtoje“ (Žeimelio gimnazijoje), „Poezijos įkvėpti“ (Žeimelio darželyje-daugiafunkciame centre „Ąžuoliukas“). Dailės būrelio vaikai savo darbais puošė miestelio erdves.</w:t>
      </w:r>
    </w:p>
    <w:p w:rsidR="00D82684" w:rsidRPr="00D82684" w:rsidRDefault="00D82684" w:rsidP="00D82684">
      <w:pPr>
        <w:spacing w:after="0" w:line="240" w:lineRule="auto"/>
        <w:ind w:firstLine="709"/>
        <w:jc w:val="both"/>
        <w:rPr>
          <w:rFonts w:ascii="Times New Roman" w:hAnsi="Times New Roman" w:cs="Times New Roman"/>
          <w:color w:val="000000"/>
          <w:sz w:val="24"/>
          <w:szCs w:val="24"/>
          <w:shd w:val="clear" w:color="auto" w:fill="FFFFFF"/>
        </w:rPr>
      </w:pPr>
      <w:r w:rsidRPr="00D82684">
        <w:rPr>
          <w:rFonts w:ascii="Times New Roman" w:hAnsi="Times New Roman" w:cs="Times New Roman"/>
          <w:sz w:val="24"/>
          <w:szCs w:val="24"/>
        </w:rPr>
        <w:t xml:space="preserve">2019 m. birželio 28 d. sprendimu įstaiga akredituota kaip jaunimo savanorius priimanti organizacija. Įstaigoje </w:t>
      </w:r>
      <w:proofErr w:type="spellStart"/>
      <w:r w:rsidRPr="00D82684">
        <w:rPr>
          <w:rFonts w:ascii="Times New Roman" w:hAnsi="Times New Roman" w:cs="Times New Roman"/>
          <w:sz w:val="24"/>
          <w:szCs w:val="24"/>
        </w:rPr>
        <w:t>savanoriauja</w:t>
      </w:r>
      <w:proofErr w:type="spellEnd"/>
      <w:r w:rsidRPr="00D82684">
        <w:rPr>
          <w:rFonts w:ascii="Times New Roman" w:hAnsi="Times New Roman" w:cs="Times New Roman"/>
          <w:sz w:val="24"/>
          <w:szCs w:val="24"/>
        </w:rPr>
        <w:t xml:space="preserve"> 3 jaunimo savanoriai kurie teigia pagalbą grupių mokytojoms, kultūros padalinio darbuotojams.</w:t>
      </w: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III SKYRIUS</w:t>
      </w: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ĮSTAIGOS ŪKINĖS-FINANSINĖS VEIKLOS REZULTATAI </w:t>
      </w:r>
    </w:p>
    <w:p w:rsidR="00D82684" w:rsidRPr="00D82684" w:rsidRDefault="00D82684" w:rsidP="00D82684">
      <w:pPr>
        <w:spacing w:after="0" w:line="240" w:lineRule="auto"/>
        <w:jc w:val="center"/>
        <w:rPr>
          <w:rFonts w:ascii="Times New Roman" w:hAnsi="Times New Roman" w:cs="Times New Roman"/>
          <w:b/>
          <w:sz w:val="24"/>
          <w:szCs w:val="24"/>
        </w:rPr>
      </w:pPr>
    </w:p>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 xml:space="preserve">Pritraukta lėšų: </w:t>
      </w:r>
      <w:r w:rsidRPr="00D82684">
        <w:rPr>
          <w:rFonts w:ascii="Times New Roman" w:hAnsi="Times New Roman" w:cs="Times New Roman"/>
          <w:b/>
          <w:sz w:val="24"/>
          <w:szCs w:val="24"/>
        </w:rPr>
        <w:tab/>
      </w:r>
      <w:r w:rsidRPr="00D82684">
        <w:rPr>
          <w:rFonts w:ascii="Times New Roman" w:hAnsi="Times New Roman" w:cs="Times New Roman"/>
          <w:b/>
          <w:sz w:val="24"/>
          <w:szCs w:val="24"/>
        </w:rPr>
        <w:tab/>
      </w:r>
      <w:r w:rsidRPr="00D82684">
        <w:rPr>
          <w:rFonts w:ascii="Times New Roman" w:hAnsi="Times New Roman" w:cs="Times New Roman"/>
          <w:sz w:val="24"/>
          <w:szCs w:val="24"/>
        </w:rPr>
        <w:t xml:space="preserve">2% - 548,26 €, </w:t>
      </w:r>
      <w:r w:rsidRPr="00D82684">
        <w:rPr>
          <w:rFonts w:ascii="Times New Roman" w:hAnsi="Times New Roman" w:cs="Times New Roman"/>
          <w:sz w:val="24"/>
          <w:szCs w:val="24"/>
        </w:rPr>
        <w:tab/>
        <w:t>NVŠ –6375 €</w:t>
      </w:r>
    </w:p>
    <w:p w:rsidR="00D82684" w:rsidRPr="00D82684" w:rsidRDefault="00D82684" w:rsidP="00D8268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D82684" w:rsidRPr="00D82684" w:rsidTr="00D82684">
        <w:tc>
          <w:tcPr>
            <w:tcW w:w="3396" w:type="dxa"/>
            <w:shd w:val="clear" w:color="auto" w:fill="auto"/>
            <w:vAlign w:val="center"/>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bCs/>
                <w:sz w:val="24"/>
                <w:szCs w:val="24"/>
              </w:rPr>
              <w:t>Kreditoriniai įsiskolinimai</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2019-01-01</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2020-01-01</w:t>
            </w:r>
          </w:p>
        </w:tc>
      </w:tr>
      <w:tr w:rsidR="00D82684" w:rsidRPr="00D82684" w:rsidTr="00D82684">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Cs/>
                <w:sz w:val="24"/>
                <w:szCs w:val="24"/>
              </w:rPr>
              <w:t>Tėvų lėšos mitybai</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791,12 €</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Cs/>
                <w:sz w:val="24"/>
                <w:szCs w:val="24"/>
              </w:rPr>
              <w:t xml:space="preserve">983,88 </w:t>
            </w:r>
            <w:r w:rsidRPr="00D82684">
              <w:rPr>
                <w:rFonts w:ascii="Times New Roman" w:hAnsi="Times New Roman" w:cs="Times New Roman"/>
                <w:sz w:val="24"/>
                <w:szCs w:val="24"/>
              </w:rPr>
              <w:t>€</w:t>
            </w:r>
          </w:p>
        </w:tc>
      </w:tr>
      <w:tr w:rsidR="00D82684" w:rsidRPr="00D82684" w:rsidTr="00D82684">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Biudžeto lėšos mitybai</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206,64 €</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172,92 €</w:t>
            </w:r>
          </w:p>
        </w:tc>
      </w:tr>
      <w:tr w:rsidR="00D82684" w:rsidRPr="00D82684" w:rsidTr="00D82684">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Komunalinės paslaugos</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1633,25 €</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561,86 €</w:t>
            </w:r>
          </w:p>
        </w:tc>
      </w:tr>
      <w:tr w:rsidR="00D82684" w:rsidRPr="00D82684" w:rsidTr="00D82684">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Transporto išlaidos</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47,46 €</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w:t>
            </w:r>
          </w:p>
        </w:tc>
      </w:tr>
      <w:tr w:rsidR="00D82684" w:rsidRPr="00D82684" w:rsidTr="00D82684">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Kt. prekės ir paslaugos (</w:t>
            </w:r>
            <w:proofErr w:type="spellStart"/>
            <w:r w:rsidRPr="00D82684">
              <w:rPr>
                <w:rFonts w:ascii="Times New Roman" w:hAnsi="Times New Roman" w:cs="Times New Roman"/>
                <w:sz w:val="24"/>
                <w:szCs w:val="24"/>
              </w:rPr>
              <w:t>Dezinfa</w:t>
            </w:r>
            <w:proofErr w:type="spellEnd"/>
            <w:r w:rsidRPr="00D82684">
              <w:rPr>
                <w:rFonts w:ascii="Times New Roman" w:hAnsi="Times New Roman" w:cs="Times New Roman"/>
                <w:sz w:val="24"/>
                <w:szCs w:val="24"/>
              </w:rPr>
              <w:t>)</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14,48 €</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w:t>
            </w:r>
          </w:p>
        </w:tc>
      </w:tr>
      <w:tr w:rsidR="00D82684" w:rsidRPr="00D82684" w:rsidTr="00D82684">
        <w:tc>
          <w:tcPr>
            <w:tcW w:w="3396" w:type="dxa"/>
            <w:shd w:val="clear" w:color="auto" w:fill="auto"/>
          </w:tcPr>
          <w:p w:rsidR="00D82684" w:rsidRPr="00D82684" w:rsidRDefault="00D82684" w:rsidP="00D82684">
            <w:pPr>
              <w:spacing w:after="0" w:line="240" w:lineRule="auto"/>
              <w:jc w:val="right"/>
              <w:rPr>
                <w:rFonts w:ascii="Times New Roman" w:hAnsi="Times New Roman" w:cs="Times New Roman"/>
                <w:b/>
                <w:sz w:val="24"/>
                <w:szCs w:val="24"/>
              </w:rPr>
            </w:pPr>
            <w:r w:rsidRPr="00D82684">
              <w:rPr>
                <w:rFonts w:ascii="Times New Roman" w:hAnsi="Times New Roman" w:cs="Times New Roman"/>
                <w:b/>
                <w:sz w:val="24"/>
                <w:szCs w:val="24"/>
              </w:rPr>
              <w:t>Iš viso</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sz w:val="24"/>
                <w:szCs w:val="24"/>
              </w:rPr>
            </w:pPr>
            <w:r w:rsidRPr="00D82684">
              <w:rPr>
                <w:rFonts w:ascii="Times New Roman" w:hAnsi="Times New Roman" w:cs="Times New Roman"/>
                <w:b/>
                <w:sz w:val="24"/>
                <w:szCs w:val="24"/>
              </w:rPr>
              <w:t>2692,95 €</w:t>
            </w:r>
          </w:p>
        </w:tc>
        <w:tc>
          <w:tcPr>
            <w:tcW w:w="3396" w:type="dxa"/>
            <w:shd w:val="clear" w:color="auto" w:fill="auto"/>
          </w:tcPr>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bCs/>
                <w:sz w:val="24"/>
                <w:szCs w:val="24"/>
              </w:rPr>
              <w:t>1718,66 €</w:t>
            </w:r>
          </w:p>
        </w:tc>
      </w:tr>
    </w:tbl>
    <w:p w:rsidR="00D82684" w:rsidRPr="00D82684" w:rsidRDefault="00D82684" w:rsidP="00D82684">
      <w:pPr>
        <w:spacing w:after="0" w:line="240" w:lineRule="auto"/>
        <w:rPr>
          <w:rFonts w:ascii="Times New Roman" w:hAnsi="Times New Roman" w:cs="Times New Roman"/>
          <w:b/>
          <w:sz w:val="24"/>
          <w:szCs w:val="24"/>
        </w:rPr>
      </w:pPr>
    </w:p>
    <w:p w:rsidR="00D82684" w:rsidRPr="00D82684" w:rsidRDefault="00D82684" w:rsidP="00D82684">
      <w:pPr>
        <w:spacing w:after="0" w:line="240" w:lineRule="auto"/>
        <w:rPr>
          <w:rFonts w:ascii="Times New Roman" w:hAnsi="Times New Roman" w:cs="Times New Roman"/>
          <w:b/>
          <w:sz w:val="24"/>
          <w:szCs w:val="24"/>
        </w:rPr>
        <w:sectPr w:rsidR="00D82684" w:rsidRPr="00D82684" w:rsidSect="00D82684">
          <w:pgSz w:w="12240" w:h="15840"/>
          <w:pgMar w:top="851" w:right="567" w:bottom="851" w:left="1134" w:header="567" w:footer="567" w:gutter="0"/>
          <w:cols w:space="1296"/>
          <w:docGrid w:linePitch="326"/>
        </w:sectPr>
      </w:pPr>
    </w:p>
    <w:tbl>
      <w:tblPr>
        <w:tblpPr w:leftFromText="180" w:rightFromText="180" w:vertAnchor="text" w:horzAnchor="margin" w:tblpY="-414"/>
        <w:tblW w:w="14142" w:type="dxa"/>
        <w:tblLayout w:type="fixed"/>
        <w:tblLook w:val="0000" w:firstRow="0" w:lastRow="0" w:firstColumn="0" w:lastColumn="0" w:noHBand="0" w:noVBand="0"/>
      </w:tblPr>
      <w:tblGrid>
        <w:gridCol w:w="2977"/>
        <w:gridCol w:w="851"/>
        <w:gridCol w:w="850"/>
        <w:gridCol w:w="851"/>
        <w:gridCol w:w="958"/>
        <w:gridCol w:w="851"/>
        <w:gridCol w:w="850"/>
        <w:gridCol w:w="992"/>
        <w:gridCol w:w="851"/>
        <w:gridCol w:w="850"/>
        <w:gridCol w:w="3261"/>
      </w:tblGrid>
      <w:tr w:rsidR="00D82684" w:rsidRPr="00D82684" w:rsidTr="00D82684">
        <w:trPr>
          <w:trHeight w:val="701"/>
        </w:trPr>
        <w:tc>
          <w:tcPr>
            <w:tcW w:w="2977" w:type="dxa"/>
            <w:vMerge w:val="restart"/>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lastRenderedPageBreak/>
              <w:t>Išlaidų pavadinimas</w:t>
            </w:r>
          </w:p>
        </w:tc>
        <w:tc>
          <w:tcPr>
            <w:tcW w:w="2552" w:type="dxa"/>
            <w:gridSpan w:val="3"/>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2019 m. pradžioje</w:t>
            </w:r>
          </w:p>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patvirtinta sąmata</w:t>
            </w:r>
          </w:p>
        </w:tc>
        <w:tc>
          <w:tcPr>
            <w:tcW w:w="2659" w:type="dxa"/>
            <w:gridSpan w:val="3"/>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2019 m. pabaigoje</w:t>
            </w:r>
          </w:p>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gautas finansavimas</w:t>
            </w:r>
          </w:p>
        </w:tc>
        <w:tc>
          <w:tcPr>
            <w:tcW w:w="2693" w:type="dxa"/>
            <w:gridSpan w:val="3"/>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Panaudotas finansavimas</w:t>
            </w:r>
          </w:p>
        </w:tc>
        <w:tc>
          <w:tcPr>
            <w:tcW w:w="326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Pastabos</w:t>
            </w:r>
          </w:p>
        </w:tc>
      </w:tr>
      <w:tr w:rsidR="00D82684" w:rsidRPr="00D82684" w:rsidTr="00D82684">
        <w:trPr>
          <w:trHeight w:val="293"/>
        </w:trPr>
        <w:tc>
          <w:tcPr>
            <w:tcW w:w="2977" w:type="dxa"/>
            <w:vMerge/>
            <w:tcBorders>
              <w:top w:val="single" w:sz="4" w:space="0" w:color="auto"/>
              <w:left w:val="single" w:sz="4" w:space="0" w:color="auto"/>
              <w:bottom w:val="single" w:sz="4" w:space="0" w:color="auto"/>
              <w:right w:val="single" w:sz="4" w:space="0" w:color="auto"/>
            </w:tcBorders>
            <w:vAlign w:val="center"/>
          </w:tcPr>
          <w:p w:rsidR="00D82684" w:rsidRPr="00D82684" w:rsidRDefault="00D82684" w:rsidP="00D82684">
            <w:pPr>
              <w:spacing w:after="0" w:line="240" w:lineRule="auto"/>
              <w:jc w:val="both"/>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BL</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ML lėšos</w:t>
            </w: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Tėvų lėšos</w:t>
            </w: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BL</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ML lėšos</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Tėvų lėšos</w:t>
            </w: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 xml:space="preserve">BL </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ML</w:t>
            </w:r>
          </w:p>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lėšos</w:t>
            </w: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Tėvų lėšos</w:t>
            </w:r>
          </w:p>
        </w:tc>
        <w:tc>
          <w:tcPr>
            <w:tcW w:w="3261" w:type="dxa"/>
            <w:tcBorders>
              <w:top w:val="nil"/>
              <w:left w:val="nil"/>
              <w:bottom w:val="single" w:sz="4" w:space="0" w:color="auto"/>
              <w:right w:val="single" w:sz="4" w:space="0" w:color="auto"/>
            </w:tcBorders>
            <w:noWrap/>
          </w:tcPr>
          <w:p w:rsidR="00D82684" w:rsidRPr="00D82684" w:rsidRDefault="00D82684" w:rsidP="00D82684">
            <w:pPr>
              <w:spacing w:after="0" w:line="240" w:lineRule="auto"/>
              <w:jc w:val="both"/>
              <w:rPr>
                <w:rFonts w:ascii="Times New Roman" w:hAnsi="Times New Roman" w:cs="Times New Roman"/>
                <w:sz w:val="24"/>
                <w:szCs w:val="24"/>
              </w:rPr>
            </w:pPr>
          </w:p>
        </w:tc>
      </w:tr>
      <w:tr w:rsidR="00D82684" w:rsidRPr="00D82684" w:rsidTr="00D82684">
        <w:trPr>
          <w:trHeight w:val="77"/>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r w:rsidRPr="00D82684">
              <w:rPr>
                <w:rFonts w:ascii="Times New Roman" w:hAnsi="Times New Roman" w:cs="Times New Roman"/>
                <w:sz w:val="20"/>
                <w:szCs w:val="20"/>
              </w:rPr>
              <w:t>Darbo užmokestis</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151300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67769,0</w:t>
            </w: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175230,0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67869,0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175244,0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67869,0</w:t>
            </w: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Soc. draudimo įmokos</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5200,0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983,0</w:t>
            </w: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5487,0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983,0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5396,0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1018,0</w:t>
            </w: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 xml:space="preserve">Darbdavio soc. parama (2 d.- </w:t>
            </w:r>
            <w:proofErr w:type="spellStart"/>
            <w:r w:rsidRPr="00D82684">
              <w:rPr>
                <w:rFonts w:ascii="Times New Roman" w:hAnsi="Times New Roman" w:cs="Times New Roman"/>
                <w:sz w:val="20"/>
                <w:szCs w:val="20"/>
              </w:rPr>
              <w:t>biulet</w:t>
            </w:r>
            <w:proofErr w:type="spellEnd"/>
            <w:r w:rsidRPr="00D82684">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300,0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200,0</w:t>
            </w: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108,0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13,0</w:t>
            </w: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 xml:space="preserve">Komunalinės paslaugos (šildymas, vanduo, elektra, šiukšlės)             </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21000,0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17700,0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17700,0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 xml:space="preserve">Prekių ir paslaugų įsigijimas                           </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7200,0</w:t>
            </w:r>
          </w:p>
        </w:tc>
        <w:tc>
          <w:tcPr>
            <w:tcW w:w="850"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1379,0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1500,0</w:t>
            </w:r>
          </w:p>
        </w:tc>
        <w:tc>
          <w:tcPr>
            <w:tcW w:w="958"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6200,0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1479,0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1576,0</w:t>
            </w:r>
          </w:p>
        </w:tc>
        <w:tc>
          <w:tcPr>
            <w:tcW w:w="992"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6289,0</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1530,0</w:t>
            </w:r>
          </w:p>
        </w:tc>
        <w:tc>
          <w:tcPr>
            <w:tcW w:w="850"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1576,0</w:t>
            </w:r>
          </w:p>
        </w:tc>
        <w:tc>
          <w:tcPr>
            <w:tcW w:w="3261" w:type="dxa"/>
            <w:tcBorders>
              <w:top w:val="single" w:sz="4" w:space="0" w:color="auto"/>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r w:rsidRPr="00D82684">
              <w:rPr>
                <w:rFonts w:ascii="Times New Roman" w:hAnsi="Times New Roman" w:cs="Times New Roman"/>
                <w:sz w:val="20"/>
                <w:szCs w:val="20"/>
              </w:rPr>
              <w:t xml:space="preserve">Prekės švarai, kanceliarinės prekės, </w:t>
            </w:r>
            <w:proofErr w:type="spellStart"/>
            <w:r w:rsidRPr="00D82684">
              <w:rPr>
                <w:rFonts w:ascii="Times New Roman" w:hAnsi="Times New Roman" w:cs="Times New Roman"/>
                <w:sz w:val="20"/>
                <w:szCs w:val="20"/>
              </w:rPr>
              <w:t>roletai</w:t>
            </w:r>
            <w:proofErr w:type="spellEnd"/>
            <w:r w:rsidRPr="00D82684">
              <w:rPr>
                <w:rFonts w:ascii="Times New Roman" w:hAnsi="Times New Roman" w:cs="Times New Roman"/>
                <w:sz w:val="20"/>
                <w:szCs w:val="20"/>
              </w:rPr>
              <w:t>, indų plautuvės, linoleumas, aukšto slėgio plovykla, apranga (sijonai, marškinėliai, kaukės, šviesą atspindinčios liemenės), mokymo priemonės (pratybos), reljefinis aparatas, statybinės medžiagos (plytelės, klijai, dažai, glaistas ir pan.)</w:t>
            </w:r>
          </w:p>
        </w:tc>
      </w:tr>
      <w:tr w:rsidR="00D82684" w:rsidRPr="00D82684" w:rsidTr="00D82684">
        <w:trPr>
          <w:trHeight w:val="270"/>
        </w:trPr>
        <w:tc>
          <w:tcPr>
            <w:tcW w:w="2977" w:type="dxa"/>
            <w:tcBorders>
              <w:top w:val="single" w:sz="4" w:space="0" w:color="auto"/>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Ryšių paslaugos</w:t>
            </w:r>
          </w:p>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(internetas, telefonas)</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900,0</w:t>
            </w:r>
          </w:p>
        </w:tc>
        <w:tc>
          <w:tcPr>
            <w:tcW w:w="850"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900,0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836,0</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245,0</w:t>
            </w:r>
          </w:p>
        </w:tc>
        <w:tc>
          <w:tcPr>
            <w:tcW w:w="850"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single" w:sz="4" w:space="0" w:color="auto"/>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1376"/>
        </w:trPr>
        <w:tc>
          <w:tcPr>
            <w:tcW w:w="2977" w:type="dxa"/>
            <w:tcBorders>
              <w:top w:val="single" w:sz="4" w:space="0" w:color="auto"/>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Informacinės technologijos</w:t>
            </w:r>
          </w:p>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 xml:space="preserve">(el. dienynas, pratybos, priemonės spausdintuvams, kompiuteriams, kopijavimo aparatams )                    </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1500,0</w:t>
            </w:r>
          </w:p>
        </w:tc>
        <w:tc>
          <w:tcPr>
            <w:tcW w:w="850"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1571,0</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single" w:sz="4" w:space="0" w:color="auto"/>
              <w:left w:val="nil"/>
              <w:bottom w:val="single" w:sz="4" w:space="0" w:color="auto"/>
              <w:right w:val="single" w:sz="4" w:space="0" w:color="auto"/>
            </w:tcBorders>
            <w:noWrap/>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Projektorius, skaneris, interaktyvios grindys</w:t>
            </w:r>
          </w:p>
        </w:tc>
      </w:tr>
      <w:tr w:rsidR="00D82684" w:rsidRPr="00D82684" w:rsidTr="00D82684">
        <w:trPr>
          <w:trHeight w:val="233"/>
        </w:trPr>
        <w:tc>
          <w:tcPr>
            <w:tcW w:w="2977" w:type="dxa"/>
            <w:tcBorders>
              <w:top w:val="single" w:sz="4" w:space="0" w:color="auto"/>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r w:rsidRPr="00D82684">
              <w:rPr>
                <w:rFonts w:ascii="Times New Roman" w:hAnsi="Times New Roman" w:cs="Times New Roman"/>
                <w:sz w:val="20"/>
                <w:szCs w:val="20"/>
              </w:rPr>
              <w:t xml:space="preserve">Transporto išlaikymas </w:t>
            </w:r>
          </w:p>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(GA kuras, remontas ir kt.)</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7000,0</w:t>
            </w:r>
          </w:p>
        </w:tc>
        <w:tc>
          <w:tcPr>
            <w:tcW w:w="850"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6200,0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6200,0</w:t>
            </w:r>
          </w:p>
        </w:tc>
        <w:tc>
          <w:tcPr>
            <w:tcW w:w="851" w:type="dxa"/>
            <w:tcBorders>
              <w:top w:val="single" w:sz="4" w:space="0" w:color="auto"/>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single" w:sz="4" w:space="0" w:color="auto"/>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r w:rsidRPr="00D82684">
              <w:rPr>
                <w:rFonts w:ascii="Times New Roman" w:hAnsi="Times New Roman" w:cs="Times New Roman"/>
                <w:sz w:val="20"/>
                <w:szCs w:val="20"/>
              </w:rPr>
              <w:t>Kvalifikacija</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473,0</w:t>
            </w: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473,0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529,0</w:t>
            </w: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r w:rsidRPr="00D82684">
              <w:rPr>
                <w:rFonts w:ascii="Times New Roman" w:hAnsi="Times New Roman" w:cs="Times New Roman"/>
                <w:sz w:val="20"/>
                <w:szCs w:val="20"/>
              </w:rPr>
              <w:t>Mityba</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4200,0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7600,0</w:t>
            </w: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3500,0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9000,0</w:t>
            </w: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3500,0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9000,0</w:t>
            </w: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rPr>
                <w:rFonts w:ascii="Times New Roman" w:hAnsi="Times New Roman" w:cs="Times New Roman"/>
                <w:sz w:val="20"/>
                <w:szCs w:val="20"/>
              </w:rPr>
            </w:pPr>
            <w:r w:rsidRPr="00D82684">
              <w:rPr>
                <w:rFonts w:ascii="Times New Roman" w:hAnsi="Times New Roman" w:cs="Times New Roman"/>
                <w:sz w:val="20"/>
                <w:szCs w:val="20"/>
              </w:rPr>
              <w:t>Medikamentų ir medicininių prekių bei paslaugų įsigijimo išlaidos</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300,0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r w:rsidRPr="00D82684">
              <w:rPr>
                <w:rFonts w:ascii="Times New Roman" w:hAnsi="Times New Roman" w:cs="Times New Roman"/>
                <w:sz w:val="20"/>
                <w:szCs w:val="20"/>
              </w:rPr>
              <w:t>273,0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sz w:val="20"/>
                <w:szCs w:val="20"/>
              </w:rPr>
            </w:pPr>
          </w:p>
        </w:tc>
      </w:tr>
      <w:tr w:rsidR="00D82684" w:rsidRPr="00D82684" w:rsidTr="00D82684">
        <w:trPr>
          <w:trHeight w:val="270"/>
        </w:trPr>
        <w:tc>
          <w:tcPr>
            <w:tcW w:w="2977" w:type="dxa"/>
            <w:tcBorders>
              <w:top w:val="nil"/>
              <w:left w:val="single" w:sz="4" w:space="0" w:color="auto"/>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b/>
                <w:sz w:val="20"/>
                <w:szCs w:val="20"/>
              </w:rPr>
            </w:pPr>
            <w:r w:rsidRPr="00D82684">
              <w:rPr>
                <w:rFonts w:ascii="Times New Roman" w:hAnsi="Times New Roman" w:cs="Times New Roman"/>
                <w:b/>
                <w:sz w:val="20"/>
                <w:szCs w:val="20"/>
              </w:rPr>
              <w:t>Iš viso:</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198900</w:t>
            </w:r>
          </w:p>
        </w:tc>
        <w:tc>
          <w:tcPr>
            <w:tcW w:w="850"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71104,0</w:t>
            </w:r>
          </w:p>
        </w:tc>
        <w:tc>
          <w:tcPr>
            <w:tcW w:w="851"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9100,0</w:t>
            </w:r>
          </w:p>
        </w:tc>
        <w:tc>
          <w:tcPr>
            <w:tcW w:w="958"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217117,0</w:t>
            </w:r>
          </w:p>
        </w:tc>
        <w:tc>
          <w:tcPr>
            <w:tcW w:w="851" w:type="dxa"/>
            <w:tcBorders>
              <w:top w:val="single" w:sz="4" w:space="0" w:color="auto"/>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71204,0</w:t>
            </w:r>
          </w:p>
        </w:tc>
        <w:tc>
          <w:tcPr>
            <w:tcW w:w="850" w:type="dxa"/>
            <w:tcBorders>
              <w:top w:val="single" w:sz="4" w:space="0" w:color="auto"/>
              <w:left w:val="single" w:sz="4" w:space="0" w:color="auto"/>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10576,0</w:t>
            </w:r>
          </w:p>
        </w:tc>
        <w:tc>
          <w:tcPr>
            <w:tcW w:w="992"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217117,0</w:t>
            </w:r>
          </w:p>
        </w:tc>
        <w:tc>
          <w:tcPr>
            <w:tcW w:w="851" w:type="dxa"/>
            <w:tcBorders>
              <w:top w:val="nil"/>
              <w:left w:val="nil"/>
              <w:bottom w:val="single" w:sz="4" w:space="0" w:color="auto"/>
              <w:right w:val="single" w:sz="4" w:space="0" w:color="auto"/>
            </w:tcBorders>
            <w:noWrap/>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71204,0</w:t>
            </w:r>
          </w:p>
        </w:tc>
        <w:tc>
          <w:tcPr>
            <w:tcW w:w="850" w:type="dxa"/>
            <w:tcBorders>
              <w:top w:val="nil"/>
              <w:left w:val="nil"/>
              <w:bottom w:val="single" w:sz="4" w:space="0" w:color="auto"/>
              <w:right w:val="single" w:sz="4" w:space="0" w:color="auto"/>
            </w:tcBorders>
            <w:vAlign w:val="center"/>
          </w:tcPr>
          <w:p w:rsidR="00D82684" w:rsidRPr="00D82684" w:rsidRDefault="00D82684" w:rsidP="00D82684">
            <w:pPr>
              <w:spacing w:after="0" w:line="240" w:lineRule="auto"/>
              <w:jc w:val="center"/>
              <w:rPr>
                <w:rFonts w:ascii="Times New Roman" w:hAnsi="Times New Roman" w:cs="Times New Roman"/>
                <w:b/>
                <w:sz w:val="20"/>
                <w:szCs w:val="20"/>
              </w:rPr>
            </w:pPr>
            <w:r w:rsidRPr="00D82684">
              <w:rPr>
                <w:rFonts w:ascii="Times New Roman" w:hAnsi="Times New Roman" w:cs="Times New Roman"/>
                <w:b/>
                <w:sz w:val="20"/>
                <w:szCs w:val="20"/>
              </w:rPr>
              <w:t>10576</w:t>
            </w:r>
          </w:p>
        </w:tc>
        <w:tc>
          <w:tcPr>
            <w:tcW w:w="3261" w:type="dxa"/>
            <w:tcBorders>
              <w:top w:val="nil"/>
              <w:left w:val="nil"/>
              <w:bottom w:val="single" w:sz="4" w:space="0" w:color="auto"/>
              <w:right w:val="single" w:sz="4" w:space="0" w:color="auto"/>
            </w:tcBorders>
            <w:noWrap/>
            <w:vAlign w:val="bottom"/>
          </w:tcPr>
          <w:p w:rsidR="00D82684" w:rsidRPr="00D82684" w:rsidRDefault="00D82684" w:rsidP="00D82684">
            <w:pPr>
              <w:spacing w:after="0" w:line="240" w:lineRule="auto"/>
              <w:jc w:val="both"/>
              <w:rPr>
                <w:rFonts w:ascii="Times New Roman" w:hAnsi="Times New Roman" w:cs="Times New Roman"/>
                <w:b/>
                <w:sz w:val="20"/>
                <w:szCs w:val="20"/>
              </w:rPr>
            </w:pPr>
          </w:p>
        </w:tc>
      </w:tr>
    </w:tbl>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Lėšos 2019 m.</w:t>
      </w:r>
    </w:p>
    <w:p w:rsidR="00D82684" w:rsidRPr="00D82684" w:rsidRDefault="00D82684" w:rsidP="00D82684">
      <w:pPr>
        <w:spacing w:after="0" w:line="240" w:lineRule="auto"/>
        <w:rPr>
          <w:rFonts w:ascii="Times New Roman" w:hAnsi="Times New Roman" w:cs="Times New Roman"/>
          <w:b/>
          <w:sz w:val="24"/>
          <w:szCs w:val="24"/>
        </w:rPr>
      </w:pPr>
    </w:p>
    <w:p w:rsidR="00D82684" w:rsidRPr="00D82684" w:rsidRDefault="00D82684" w:rsidP="00D82684">
      <w:pPr>
        <w:spacing w:after="0" w:line="240" w:lineRule="auto"/>
        <w:jc w:val="center"/>
        <w:rPr>
          <w:rFonts w:ascii="Times New Roman" w:hAnsi="Times New Roman" w:cs="Times New Roman"/>
          <w:b/>
          <w:sz w:val="24"/>
          <w:szCs w:val="24"/>
        </w:rPr>
        <w:sectPr w:rsidR="00D82684" w:rsidRPr="00D82684" w:rsidSect="00D82684">
          <w:pgSz w:w="15840" w:h="12240" w:orient="landscape"/>
          <w:pgMar w:top="1134" w:right="851" w:bottom="1134" w:left="851" w:header="567" w:footer="567" w:gutter="0"/>
          <w:cols w:space="1296"/>
          <w:docGrid w:linePitch="326"/>
        </w:sectPr>
      </w:pP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lastRenderedPageBreak/>
        <w:t>IV SKYRIUS</w:t>
      </w: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INFORMACIJA APIE ĮSTAIGOJE ATLIKTUS PATIKRINIMUS, JŲ IŠVADOS</w:t>
      </w:r>
    </w:p>
    <w:p w:rsidR="00D82684" w:rsidRPr="00D82684" w:rsidRDefault="00D82684" w:rsidP="00D82684">
      <w:pPr>
        <w:spacing w:after="0" w:line="240" w:lineRule="auto"/>
        <w:jc w:val="center"/>
        <w:rPr>
          <w:rFonts w:ascii="Times New Roman" w:hAnsi="Times New Roman" w:cs="Times New Roman"/>
          <w:b/>
          <w:sz w:val="24"/>
          <w:szCs w:val="24"/>
        </w:rPr>
      </w:pPr>
    </w:p>
    <w:p w:rsidR="00D82684" w:rsidRPr="00D82684" w:rsidRDefault="00D82684" w:rsidP="00D82684">
      <w:pPr>
        <w:numPr>
          <w:ilvl w:val="0"/>
          <w:numId w:val="48"/>
        </w:numPr>
        <w:spacing w:after="0" w:line="240" w:lineRule="auto"/>
        <w:ind w:left="0" w:firstLine="360"/>
        <w:jc w:val="both"/>
        <w:rPr>
          <w:rFonts w:ascii="Times New Roman" w:hAnsi="Times New Roman" w:cs="Times New Roman"/>
          <w:sz w:val="24"/>
          <w:szCs w:val="24"/>
        </w:rPr>
      </w:pPr>
      <w:r w:rsidRPr="00D82684">
        <w:rPr>
          <w:rFonts w:ascii="Times New Roman" w:hAnsi="Times New Roman" w:cs="Times New Roman"/>
          <w:sz w:val="24"/>
          <w:szCs w:val="24"/>
        </w:rPr>
        <w:t>Priešgaisrinės apsaugos ir gelbėjimo departamentas prie VRM Šiaulių apskrities priešgaisrinės gelbėjimo valdybos Pakruojo priešgaisrinė gelbėjimo tarnyba. 2019-07-16. Išvada: pažeidimų nerasta.</w:t>
      </w:r>
    </w:p>
    <w:p w:rsidR="00D82684" w:rsidRPr="00D82684" w:rsidRDefault="00D82684" w:rsidP="00D82684">
      <w:pPr>
        <w:numPr>
          <w:ilvl w:val="0"/>
          <w:numId w:val="48"/>
        </w:numPr>
        <w:spacing w:after="0" w:line="240" w:lineRule="auto"/>
        <w:ind w:left="0" w:firstLine="360"/>
        <w:jc w:val="both"/>
        <w:rPr>
          <w:rFonts w:ascii="Times New Roman" w:hAnsi="Times New Roman" w:cs="Times New Roman"/>
          <w:sz w:val="24"/>
          <w:szCs w:val="24"/>
        </w:rPr>
      </w:pPr>
      <w:r w:rsidRPr="00D82684">
        <w:rPr>
          <w:rFonts w:ascii="Times New Roman" w:hAnsi="Times New Roman" w:cs="Times New Roman"/>
          <w:sz w:val="24"/>
          <w:szCs w:val="24"/>
        </w:rPr>
        <w:t>Nacionalinis visuomenės sveikatos centras prie sveikatos apsaugos ministerijos. 2019-03-08. Išvada: Lietuvos higienos normos HN 75:2016 „Ikimokyklinio ir priešmokyklinio ugdymo programų vykdymo bendrieji sveikatos saugos reikalavimai“ p. 71 reikalavimų pažeidimai. 2019-05-28 atlikta naujai įrengtų žaidimų aikštelės įrenginių patikra.</w:t>
      </w:r>
    </w:p>
    <w:p w:rsidR="00D82684" w:rsidRPr="00D82684" w:rsidRDefault="00D82684" w:rsidP="00D82684">
      <w:pPr>
        <w:numPr>
          <w:ilvl w:val="0"/>
          <w:numId w:val="48"/>
        </w:numPr>
        <w:spacing w:after="0" w:line="240" w:lineRule="auto"/>
        <w:ind w:left="0" w:firstLine="360"/>
        <w:jc w:val="both"/>
        <w:rPr>
          <w:rFonts w:ascii="Times New Roman" w:hAnsi="Times New Roman" w:cs="Times New Roman"/>
          <w:sz w:val="24"/>
          <w:szCs w:val="24"/>
        </w:rPr>
      </w:pPr>
      <w:r w:rsidRPr="00D82684">
        <w:rPr>
          <w:rFonts w:ascii="Times New Roman" w:hAnsi="Times New Roman" w:cs="Times New Roman"/>
          <w:sz w:val="24"/>
          <w:szCs w:val="24"/>
        </w:rPr>
        <w:t>Šiaulių valstybinė maisto ir veterinarijos tarnyba. 2019-05-07. Išvada: Savikontrolės sistema vykdoma pagal GHPT. Žymių higienos, kokybės, saugos, savikontrolės, ženklinimo pažeidimų nenustatyta.</w:t>
      </w:r>
    </w:p>
    <w:p w:rsidR="00D82684" w:rsidRPr="00D82684" w:rsidRDefault="00D82684" w:rsidP="00D82684">
      <w:pPr>
        <w:numPr>
          <w:ilvl w:val="0"/>
          <w:numId w:val="48"/>
        </w:numPr>
        <w:spacing w:after="0" w:line="240" w:lineRule="auto"/>
        <w:ind w:left="0" w:firstLine="360"/>
        <w:jc w:val="both"/>
        <w:rPr>
          <w:rFonts w:ascii="Times New Roman" w:hAnsi="Times New Roman" w:cs="Times New Roman"/>
          <w:sz w:val="24"/>
          <w:szCs w:val="24"/>
        </w:rPr>
      </w:pPr>
      <w:r w:rsidRPr="00D82684">
        <w:rPr>
          <w:rFonts w:ascii="Times New Roman" w:hAnsi="Times New Roman" w:cs="Times New Roman"/>
          <w:sz w:val="24"/>
          <w:szCs w:val="24"/>
        </w:rPr>
        <w:t>Technikos kontrolės tarnyba UAB „</w:t>
      </w:r>
      <w:proofErr w:type="spellStart"/>
      <w:r w:rsidRPr="00D82684">
        <w:rPr>
          <w:rFonts w:ascii="Times New Roman" w:hAnsi="Times New Roman" w:cs="Times New Roman"/>
          <w:sz w:val="24"/>
          <w:szCs w:val="24"/>
        </w:rPr>
        <w:t>Tuvlita</w:t>
      </w:r>
      <w:proofErr w:type="spellEnd"/>
      <w:r w:rsidRPr="00D82684">
        <w:rPr>
          <w:rFonts w:ascii="Times New Roman" w:hAnsi="Times New Roman" w:cs="Times New Roman"/>
          <w:sz w:val="24"/>
          <w:szCs w:val="24"/>
        </w:rPr>
        <w:t xml:space="preserve">“. 2019-05-28. Išvada: Netinkamas saugiai naudoti „Žaidimų kompleksas“ (nustatytas aukštas rizikos lygis). Pagal galimybes pataisyta. Reikia naujos žaidimų aikštelės, kadangi mediniai įrenginiai jau nebeatitinka saugos ir higienos reikalavimų.          </w:t>
      </w: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V SKYRIUS</w:t>
      </w:r>
    </w:p>
    <w:p w:rsidR="00D82684" w:rsidRPr="00D82684" w:rsidRDefault="00D82684"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PROBLEMOS IR SIŪLOMI PROBLEMŲ SPRENDIMO BŪDAI, ATEITIES PLANAI</w:t>
      </w:r>
    </w:p>
    <w:p w:rsidR="00D82684" w:rsidRPr="00D82684" w:rsidRDefault="00D82684" w:rsidP="00D82684">
      <w:pPr>
        <w:spacing w:after="0" w:line="240" w:lineRule="auto"/>
        <w:rPr>
          <w:rFonts w:ascii="Times New Roman" w:hAnsi="Times New Roman" w:cs="Times New Roman"/>
          <w:strike/>
          <w:sz w:val="24"/>
          <w:szCs w:val="24"/>
        </w:rPr>
      </w:pPr>
    </w:p>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Problemos:</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Bloga išorinė pastato būklė: stogas, pamatai, lietvamzdžiai, dalinai neveikia ventiliacija (pastatų kasmetinės apžiūros aktas 2020-01-07).</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Ne visos lauko edukacinės erdvės atitinka higienos normas (Vaikų žaidimų aikštelės ar patalpos techninio patikrinimo ataskaita 2019-05-28).</w:t>
      </w:r>
    </w:p>
    <w:p w:rsidR="00D82684" w:rsidRPr="00D82684" w:rsidRDefault="00D82684"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b/>
          <w:sz w:val="24"/>
          <w:szCs w:val="24"/>
        </w:rPr>
        <w:t>Sprendimo būdai:</w:t>
      </w:r>
      <w:r>
        <w:rPr>
          <w:rFonts w:ascii="Times New Roman" w:hAnsi="Times New Roman" w:cs="Times New Roman"/>
          <w:b/>
          <w:sz w:val="24"/>
          <w:szCs w:val="24"/>
        </w:rPr>
        <w:t xml:space="preserve"> </w:t>
      </w:r>
      <w:r w:rsidRPr="00D82684">
        <w:rPr>
          <w:rFonts w:ascii="Times New Roman" w:hAnsi="Times New Roman" w:cs="Times New Roman"/>
          <w:sz w:val="24"/>
          <w:szCs w:val="24"/>
        </w:rPr>
        <w:t>Ieškoti būdų ir galimybių papildomam finansavimui.</w:t>
      </w:r>
    </w:p>
    <w:p w:rsidR="00D82684" w:rsidRPr="00D82684" w:rsidRDefault="00D82684"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Ateities planai:</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Tęsti sėkmingai vykdomas veiklas, naudojant įvairesnius ugdymo metodus, būdus ir priemones, pritaikant edukacines vidaus ir lauko erdves skirtingų gebėjimų vaikams (įtraukusis ugdymas).</w:t>
      </w:r>
    </w:p>
    <w:p w:rsidR="00D82684" w:rsidRPr="00D82684" w:rsidRDefault="00D82684" w:rsidP="00D82684">
      <w:pPr>
        <w:spacing w:after="0" w:line="240" w:lineRule="auto"/>
        <w:ind w:firstLine="709"/>
        <w:rPr>
          <w:rFonts w:ascii="Times New Roman" w:hAnsi="Times New Roman" w:cs="Times New Roman"/>
          <w:sz w:val="24"/>
          <w:szCs w:val="24"/>
        </w:rPr>
      </w:pPr>
      <w:r w:rsidRPr="00D82684">
        <w:rPr>
          <w:rFonts w:ascii="Times New Roman" w:hAnsi="Times New Roman" w:cs="Times New Roman"/>
          <w:sz w:val="24"/>
          <w:szCs w:val="24"/>
        </w:rPr>
        <w:t>Efektyvinti įstaigos dokumentų valdymą, informacijos prieinamumą pereinant prie elektroninio dienyno „Mūsų darželis“.</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Įgyvendinti LL3 projekto įstaigos pokyčių modelį „Mokytojo profesinis tobulėjimas“. Mokytojai ir mokyklos administracija planuos asmeninio meistriškumo augimą ir jo atkakliai sieks.</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Plėsti NVŠ būrelių pasiūlą.</w:t>
      </w:r>
    </w:p>
    <w:p w:rsidR="00D82684" w:rsidRPr="00D82684" w:rsidRDefault="00D82684" w:rsidP="00D82684">
      <w:pPr>
        <w:spacing w:after="0" w:line="240" w:lineRule="auto"/>
        <w:ind w:firstLine="709"/>
        <w:jc w:val="both"/>
        <w:rPr>
          <w:rFonts w:ascii="Times New Roman" w:hAnsi="Times New Roman" w:cs="Times New Roman"/>
          <w:sz w:val="24"/>
          <w:szCs w:val="24"/>
        </w:rPr>
      </w:pPr>
      <w:r w:rsidRPr="00D82684">
        <w:rPr>
          <w:rFonts w:ascii="Times New Roman" w:hAnsi="Times New Roman" w:cs="Times New Roman"/>
          <w:sz w:val="24"/>
          <w:szCs w:val="24"/>
        </w:rPr>
        <w:t>Didinti kultūrinės veiklos prieinamumą, suburti naujus meno kolektyvus.</w:t>
      </w:r>
    </w:p>
    <w:p w:rsidR="00D82684" w:rsidRPr="00D82684" w:rsidRDefault="00D82684" w:rsidP="00D82684">
      <w:pPr>
        <w:spacing w:after="0" w:line="240" w:lineRule="auto"/>
        <w:ind w:firstLine="709"/>
        <w:rPr>
          <w:rFonts w:ascii="Times New Roman" w:hAnsi="Times New Roman" w:cs="Times New Roman"/>
          <w:sz w:val="24"/>
          <w:szCs w:val="24"/>
        </w:rPr>
      </w:pPr>
      <w:r w:rsidRPr="00D82684">
        <w:rPr>
          <w:rFonts w:ascii="Times New Roman" w:hAnsi="Times New Roman" w:cs="Times New Roman"/>
          <w:sz w:val="24"/>
          <w:szCs w:val="24"/>
        </w:rPr>
        <w:t>Plėtoti bendradarbiavimą ir skatinti savanorystę.</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sz w:val="24"/>
          <w:szCs w:val="24"/>
        </w:rPr>
        <w:t>___________________</w:t>
      </w:r>
    </w:p>
    <w:p w:rsidR="00FA6C88" w:rsidRPr="00D82684" w:rsidRDefault="00FA6C88" w:rsidP="00D82684">
      <w:pPr>
        <w:spacing w:after="0" w:line="240" w:lineRule="auto"/>
        <w:jc w:val="both"/>
        <w:rPr>
          <w:rFonts w:ascii="Times New Roman" w:hAnsi="Times New Roman" w:cs="Times New Roman"/>
          <w:b/>
          <w:sz w:val="24"/>
          <w:szCs w:val="24"/>
        </w:rPr>
      </w:pPr>
    </w:p>
    <w:p w:rsidR="00FA6C88" w:rsidRPr="00D82684" w:rsidRDefault="00FA6C88" w:rsidP="00D82684">
      <w:pPr>
        <w:pStyle w:val="Sraopastraipa"/>
        <w:numPr>
          <w:ilvl w:val="0"/>
          <w:numId w:val="1"/>
        </w:numPr>
        <w:spacing w:after="0" w:line="240" w:lineRule="auto"/>
        <w:ind w:left="567"/>
        <w:jc w:val="center"/>
        <w:rPr>
          <w:rFonts w:ascii="Times New Roman" w:hAnsi="Times New Roman" w:cs="Times New Roman"/>
          <w:b/>
          <w:sz w:val="24"/>
          <w:szCs w:val="24"/>
        </w:rPr>
      </w:pPr>
      <w:r w:rsidRPr="00D82684">
        <w:rPr>
          <w:rFonts w:ascii="Times New Roman" w:hAnsi="Times New Roman" w:cs="Times New Roman"/>
          <w:b/>
          <w:sz w:val="24"/>
          <w:szCs w:val="24"/>
        </w:rPr>
        <w:t>CENTRO VIZIJA, MISIJA</w:t>
      </w:r>
    </w:p>
    <w:p w:rsidR="00FA6C88" w:rsidRPr="00D82684" w:rsidRDefault="00FA6C88" w:rsidP="00D82684">
      <w:pPr>
        <w:spacing w:after="0" w:line="240" w:lineRule="auto"/>
        <w:ind w:left="-153"/>
        <w:jc w:val="both"/>
        <w:rPr>
          <w:rFonts w:ascii="Times New Roman" w:hAnsi="Times New Roman" w:cs="Times New Roman"/>
          <w:b/>
          <w:sz w:val="24"/>
          <w:szCs w:val="24"/>
        </w:rPr>
      </w:pPr>
    </w:p>
    <w:p w:rsidR="00FA6C88" w:rsidRPr="00D82684" w:rsidRDefault="00FA6C88" w:rsidP="00D82684">
      <w:pPr>
        <w:spacing w:after="0" w:line="240" w:lineRule="auto"/>
        <w:ind w:firstLine="567"/>
        <w:jc w:val="both"/>
        <w:rPr>
          <w:rFonts w:ascii="Times New Roman" w:hAnsi="Times New Roman" w:cs="Times New Roman"/>
          <w:sz w:val="24"/>
          <w:szCs w:val="24"/>
        </w:rPr>
      </w:pPr>
      <w:r w:rsidRPr="00D82684">
        <w:rPr>
          <w:rFonts w:ascii="Times New Roman" w:hAnsi="Times New Roman" w:cs="Times New Roman"/>
          <w:b/>
          <w:sz w:val="24"/>
          <w:szCs w:val="24"/>
        </w:rPr>
        <w:t xml:space="preserve">VIZIJA </w:t>
      </w:r>
      <w:r w:rsidRPr="00D82684">
        <w:rPr>
          <w:rFonts w:ascii="Times New Roman" w:hAnsi="Times New Roman" w:cs="Times New Roman"/>
          <w:sz w:val="24"/>
          <w:szCs w:val="24"/>
        </w:rPr>
        <w:t>– tapti lyderio pozicijų siekiančia ir nuolat tobulėjančia švietimo ir kultūros  paslaugas teikiančia organizacija, kuri užtikrins jos teikiamų paslaugų kokybę, tenkins vartotojų poreikius, kurioje bus jauku, saugu visiems bendruomenės nariams ir  visos bendruomenės komandos aktyviai dalyvaus įstaigos kultūros plėtotėje.</w:t>
      </w:r>
    </w:p>
    <w:p w:rsidR="00FA6C88" w:rsidRPr="00D82684" w:rsidRDefault="00FA6C88" w:rsidP="00D82684">
      <w:pPr>
        <w:spacing w:after="0" w:line="240" w:lineRule="auto"/>
        <w:ind w:firstLine="567"/>
        <w:rPr>
          <w:rFonts w:ascii="Times New Roman" w:hAnsi="Times New Roman" w:cs="Times New Roman"/>
          <w:sz w:val="24"/>
          <w:szCs w:val="24"/>
        </w:rPr>
      </w:pPr>
      <w:r w:rsidRPr="00D82684">
        <w:rPr>
          <w:rFonts w:ascii="Times New Roman" w:hAnsi="Times New Roman" w:cs="Times New Roman"/>
          <w:b/>
          <w:sz w:val="24"/>
          <w:szCs w:val="24"/>
        </w:rPr>
        <w:t xml:space="preserve">MISIJA </w:t>
      </w:r>
      <w:r w:rsidRPr="00D82684">
        <w:rPr>
          <w:rFonts w:ascii="Times New Roman" w:hAnsi="Times New Roman" w:cs="Times New Roman"/>
          <w:sz w:val="24"/>
          <w:szCs w:val="24"/>
        </w:rPr>
        <w:t>-  MOKYMĄSIS VISĄ GYVENIMĄ</w:t>
      </w:r>
    </w:p>
    <w:p w:rsidR="00FA6C88" w:rsidRPr="00D82684" w:rsidRDefault="00FA6C88" w:rsidP="00D82684">
      <w:pPr>
        <w:spacing w:after="0" w:line="240" w:lineRule="auto"/>
        <w:ind w:firstLine="567"/>
        <w:jc w:val="both"/>
        <w:rPr>
          <w:rFonts w:ascii="Times New Roman" w:hAnsi="Times New Roman" w:cs="Times New Roman"/>
          <w:sz w:val="24"/>
          <w:szCs w:val="24"/>
        </w:rPr>
      </w:pPr>
    </w:p>
    <w:p w:rsidR="00FA6C88" w:rsidRPr="00D82684" w:rsidRDefault="00FA6C88" w:rsidP="00D82684">
      <w:pPr>
        <w:pStyle w:val="Sraopastraipa"/>
        <w:numPr>
          <w:ilvl w:val="0"/>
          <w:numId w:val="1"/>
        </w:numPr>
        <w:tabs>
          <w:tab w:val="left" w:pos="426"/>
        </w:tabs>
        <w:spacing w:after="0" w:line="240" w:lineRule="auto"/>
        <w:ind w:left="0" w:hanging="11"/>
        <w:jc w:val="center"/>
        <w:rPr>
          <w:rFonts w:ascii="Times New Roman" w:hAnsi="Times New Roman" w:cs="Times New Roman"/>
          <w:b/>
          <w:sz w:val="24"/>
          <w:szCs w:val="24"/>
        </w:rPr>
      </w:pPr>
      <w:r w:rsidRPr="00D82684">
        <w:rPr>
          <w:rFonts w:ascii="Times New Roman" w:hAnsi="Times New Roman" w:cs="Times New Roman"/>
          <w:b/>
          <w:sz w:val="24"/>
          <w:szCs w:val="24"/>
        </w:rPr>
        <w:t>201</w:t>
      </w:r>
      <w:r w:rsidR="00522D60" w:rsidRPr="00D82684">
        <w:rPr>
          <w:rFonts w:ascii="Times New Roman" w:hAnsi="Times New Roman" w:cs="Times New Roman"/>
          <w:b/>
          <w:sz w:val="24"/>
          <w:szCs w:val="24"/>
        </w:rPr>
        <w:t>9–2020</w:t>
      </w:r>
      <w:r w:rsidRPr="00D82684">
        <w:rPr>
          <w:rFonts w:ascii="Times New Roman" w:hAnsi="Times New Roman" w:cs="Times New Roman"/>
          <w:b/>
          <w:sz w:val="24"/>
          <w:szCs w:val="24"/>
        </w:rPr>
        <w:t xml:space="preserve"> M. M. VEIKLOS PRIORITETAI, TIKSLAI IR UŽDAVINIAI</w:t>
      </w:r>
    </w:p>
    <w:p w:rsidR="00FA6C88" w:rsidRPr="00D82684" w:rsidRDefault="00FA6C88" w:rsidP="00D82684">
      <w:pPr>
        <w:spacing w:after="0" w:line="240" w:lineRule="auto"/>
        <w:jc w:val="center"/>
        <w:rPr>
          <w:rFonts w:ascii="Times New Roman" w:hAnsi="Times New Roman" w:cs="Times New Roman"/>
          <w:b/>
          <w:sz w:val="24"/>
          <w:szCs w:val="24"/>
        </w:rPr>
      </w:pPr>
    </w:p>
    <w:p w:rsidR="00FA6C88" w:rsidRPr="00D82684" w:rsidRDefault="00FA6C88" w:rsidP="00D82684">
      <w:pPr>
        <w:pStyle w:val="Sraopastraipa"/>
        <w:numPr>
          <w:ilvl w:val="1"/>
          <w:numId w:val="1"/>
        </w:numPr>
        <w:spacing w:after="0" w:line="240" w:lineRule="auto"/>
        <w:ind w:hanging="503"/>
        <w:jc w:val="both"/>
        <w:rPr>
          <w:rFonts w:ascii="Times New Roman" w:hAnsi="Times New Roman" w:cs="Times New Roman"/>
          <w:b/>
          <w:sz w:val="24"/>
          <w:szCs w:val="24"/>
        </w:rPr>
      </w:pPr>
      <w:r w:rsidRPr="00D82684">
        <w:rPr>
          <w:rFonts w:ascii="Times New Roman" w:hAnsi="Times New Roman" w:cs="Times New Roman"/>
          <w:b/>
          <w:sz w:val="24"/>
          <w:szCs w:val="24"/>
        </w:rPr>
        <w:t>Prioritetinės metų veiklos kryptys:</w:t>
      </w:r>
    </w:p>
    <w:p w:rsidR="003E7AAC" w:rsidRDefault="003E7AAC" w:rsidP="00D82684">
      <w:pPr>
        <w:pStyle w:val="Sraopastrai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Saugaus ir sveiko vaiko ugdymas saugioje aplinkoje</w:t>
      </w:r>
    </w:p>
    <w:p w:rsidR="00FA6C88" w:rsidRPr="00D82684" w:rsidRDefault="00FA6C88" w:rsidP="00D82684">
      <w:pPr>
        <w:pStyle w:val="Sraopastraipa"/>
        <w:numPr>
          <w:ilvl w:val="2"/>
          <w:numId w:val="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Kryptingas bendruomenės kultūros ugdymas bei kokybiškų kultūros paslaugų teikimas</w:t>
      </w:r>
      <w:r w:rsidRPr="00D82684">
        <w:rPr>
          <w:rFonts w:ascii="Times New Roman" w:hAnsi="Times New Roman" w:cs="Times New Roman"/>
          <w:sz w:val="24"/>
          <w:szCs w:val="24"/>
        </w:rPr>
        <w:br w:type="page"/>
      </w:r>
    </w:p>
    <w:p w:rsidR="00FA6C88" w:rsidRPr="00D82684" w:rsidRDefault="00FA6C88" w:rsidP="00D82684">
      <w:pPr>
        <w:spacing w:after="0" w:line="240" w:lineRule="auto"/>
        <w:rPr>
          <w:rFonts w:ascii="Times New Roman" w:hAnsi="Times New Roman" w:cs="Times New Roman"/>
          <w:sz w:val="24"/>
          <w:szCs w:val="24"/>
        </w:rPr>
        <w:sectPr w:rsidR="00FA6C88" w:rsidRPr="00D82684" w:rsidSect="00292071">
          <w:pgSz w:w="11906" w:h="16838"/>
          <w:pgMar w:top="1134" w:right="567" w:bottom="1134" w:left="1701" w:header="567" w:footer="567" w:gutter="0"/>
          <w:cols w:space="1296"/>
          <w:docGrid w:linePitch="360"/>
        </w:sectPr>
      </w:pPr>
    </w:p>
    <w:tbl>
      <w:tblPr>
        <w:tblpPr w:leftFromText="180" w:rightFromText="180" w:vertAnchor="page" w:horzAnchor="margin" w:tblpY="1426"/>
        <w:tblW w:w="15559" w:type="dxa"/>
        <w:tblLayout w:type="fixed"/>
        <w:tblCellMar>
          <w:left w:w="10" w:type="dxa"/>
          <w:right w:w="10" w:type="dxa"/>
        </w:tblCellMar>
        <w:tblLook w:val="04A0" w:firstRow="1" w:lastRow="0" w:firstColumn="1" w:lastColumn="0" w:noHBand="0" w:noVBand="1"/>
      </w:tblPr>
      <w:tblGrid>
        <w:gridCol w:w="534"/>
        <w:gridCol w:w="1559"/>
        <w:gridCol w:w="1984"/>
        <w:gridCol w:w="3828"/>
        <w:gridCol w:w="1701"/>
        <w:gridCol w:w="1275"/>
        <w:gridCol w:w="1560"/>
        <w:gridCol w:w="3118"/>
      </w:tblGrid>
      <w:tr w:rsidR="00FA6C88" w:rsidRPr="00D82684" w:rsidTr="00292071">
        <w:trPr>
          <w:trHeight w:val="24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lastRenderedPageBreak/>
              <w:t xml:space="preserve">Eil. </w:t>
            </w:r>
          </w:p>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Tikslai </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Uždaviniai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Priemonės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Atsakingi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Vykdymo data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Kaštai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Vertinimo kriterijai </w:t>
            </w:r>
          </w:p>
        </w:tc>
      </w:tr>
      <w:tr w:rsidR="00FA6C88" w:rsidRPr="00D82684" w:rsidTr="00292071">
        <w:trPr>
          <w:trHeight w:val="897"/>
        </w:trPr>
        <w:tc>
          <w:tcPr>
            <w:tcW w:w="5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1. </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sz w:val="24"/>
                <w:szCs w:val="24"/>
              </w:rPr>
              <w:t xml:space="preserve">Modernus ir kokybiškas </w:t>
            </w:r>
            <w:proofErr w:type="spellStart"/>
            <w:r w:rsidRPr="00D82684">
              <w:rPr>
                <w:rFonts w:ascii="Times New Roman" w:hAnsi="Times New Roman" w:cs="Times New Roman"/>
                <w:sz w:val="24"/>
                <w:szCs w:val="24"/>
              </w:rPr>
              <w:t>ugdymas(is</w:t>
            </w:r>
            <w:proofErr w:type="spellEnd"/>
            <w:r w:rsidRPr="00D82684">
              <w:rPr>
                <w:rFonts w:ascii="Times New Roman" w:hAnsi="Times New Roman" w:cs="Times New Roman"/>
                <w:sz w:val="24"/>
                <w:szCs w:val="24"/>
              </w:rPr>
              <w:t>), užtikrinant saugią ir sveiką aplinką</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1.Kokybiškai įgyvendinti ikimokyklinio ir priešmokyklinio ugdymo bei NVŠ programas, siekiant individualios vaiko pažangos</w:t>
            </w:r>
          </w:p>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contextualSpacing/>
              <w:rPr>
                <w:rFonts w:ascii="Times New Roman" w:hAnsi="Times New Roman" w:cs="Times New Roman"/>
                <w:sz w:val="24"/>
                <w:szCs w:val="24"/>
              </w:rPr>
            </w:pPr>
            <w:r w:rsidRPr="00D82684">
              <w:rPr>
                <w:rFonts w:ascii="Times New Roman" w:hAnsi="Times New Roman" w:cs="Times New Roman"/>
                <w:sz w:val="24"/>
                <w:szCs w:val="24"/>
              </w:rPr>
              <w:t>Tinkamų ugdymo metodų ir būdų, skatinančių individualią kiekvieno vaiko pažangą, taikymas</w:t>
            </w:r>
          </w:p>
          <w:p w:rsidR="00FA6C88" w:rsidRPr="00D82684" w:rsidRDefault="00FA6C88" w:rsidP="00D82684">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Gr. auklėtojos,  meninio </w:t>
            </w:r>
            <w:proofErr w:type="spellStart"/>
            <w:r w:rsidRPr="00D82684">
              <w:rPr>
                <w:rFonts w:ascii="Times New Roman" w:hAnsi="Times New Roman" w:cs="Times New Roman"/>
                <w:color w:val="000000"/>
                <w:sz w:val="24"/>
                <w:szCs w:val="24"/>
              </w:rPr>
              <w:t>ugd</w:t>
            </w:r>
            <w:proofErr w:type="spellEnd"/>
            <w:r w:rsidRPr="00D82684">
              <w:rPr>
                <w:rFonts w:ascii="Times New Roman" w:hAnsi="Times New Roman" w:cs="Times New Roman"/>
                <w:color w:val="000000"/>
                <w:sz w:val="24"/>
                <w:szCs w:val="24"/>
              </w:rPr>
              <w:t xml:space="preserve">. mokytoja, NVŠ </w:t>
            </w:r>
            <w:proofErr w:type="spellStart"/>
            <w:r w:rsidRPr="00D82684">
              <w:rPr>
                <w:rFonts w:ascii="Times New Roman" w:hAnsi="Times New Roman" w:cs="Times New Roman"/>
                <w:color w:val="000000"/>
                <w:sz w:val="24"/>
                <w:szCs w:val="24"/>
              </w:rPr>
              <w:t>pedag</w:t>
            </w:r>
            <w:proofErr w:type="spellEnd"/>
            <w:r w:rsidRPr="00D82684">
              <w:rPr>
                <w:rFonts w:ascii="Times New Roman" w:hAnsi="Times New Roman" w:cs="Times New Roman"/>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MK ir NVŠ lėšos</w:t>
            </w:r>
          </w:p>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Matoma kiekvieno vaiko pažanga (vaiko vertinimo aprašas)</w:t>
            </w:r>
          </w:p>
        </w:tc>
      </w:tr>
      <w:tr w:rsidR="00FA6C88" w:rsidRPr="00D82684" w:rsidTr="00292071">
        <w:trPr>
          <w:trHeight w:val="49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contextualSpacing/>
              <w:rPr>
                <w:rFonts w:ascii="Times New Roman" w:hAnsi="Times New Roman" w:cs="Times New Roman"/>
                <w:sz w:val="24"/>
                <w:szCs w:val="24"/>
              </w:rPr>
            </w:pPr>
            <w:proofErr w:type="spellStart"/>
            <w:r w:rsidRPr="00D82684">
              <w:rPr>
                <w:rFonts w:ascii="Times New Roman" w:hAnsi="Times New Roman" w:cs="Times New Roman"/>
                <w:sz w:val="24"/>
                <w:szCs w:val="24"/>
              </w:rPr>
              <w:t>Inovatyvių</w:t>
            </w:r>
            <w:proofErr w:type="spellEnd"/>
            <w:r w:rsidRPr="00D82684">
              <w:rPr>
                <w:rFonts w:ascii="Times New Roman" w:hAnsi="Times New Roman" w:cs="Times New Roman"/>
                <w:sz w:val="24"/>
                <w:szCs w:val="24"/>
              </w:rPr>
              <w:t xml:space="preserve"> edukacinių erdvių sukūrimas</w:t>
            </w:r>
          </w:p>
          <w:p w:rsidR="00FA6C88" w:rsidRPr="00D82684" w:rsidRDefault="00FA6C88" w:rsidP="00D82684">
            <w:pPr>
              <w:autoSpaceDE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Direktorė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6C88" w:rsidRPr="00D82684" w:rsidRDefault="00FA6C88" w:rsidP="00D82684">
            <w:pPr>
              <w:pStyle w:val="Default"/>
            </w:pPr>
            <w:r w:rsidRPr="00D82684">
              <w:t>MK, AL, rėmėjų lėšos, tėvų įnašai</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6C88" w:rsidRPr="00D82684" w:rsidRDefault="00FA6C88" w:rsidP="00D82684">
            <w:pPr>
              <w:pStyle w:val="Default"/>
            </w:pPr>
            <w:r w:rsidRPr="00D82684">
              <w:t>Bus įrengta saugaus eismo aikštelė, įrengti žaidimų kampeliai grupėse</w:t>
            </w:r>
          </w:p>
        </w:tc>
      </w:tr>
      <w:tr w:rsidR="00FA6C88" w:rsidRPr="00D82684" w:rsidTr="00292071">
        <w:trPr>
          <w:trHeight w:val="80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contextualSpacing/>
              <w:rPr>
                <w:rFonts w:ascii="Times New Roman" w:hAnsi="Times New Roman" w:cs="Times New Roman"/>
                <w:sz w:val="24"/>
                <w:szCs w:val="24"/>
              </w:rPr>
            </w:pPr>
            <w:r w:rsidRPr="00D82684">
              <w:rPr>
                <w:rFonts w:ascii="Times New Roman" w:hAnsi="Times New Roman" w:cs="Times New Roman"/>
                <w:sz w:val="24"/>
                <w:szCs w:val="24"/>
              </w:rPr>
              <w:t>Vadovų vadybinių kompetencijų stiprinimas, pedagoginių ir kultūros darbuotojų kvalifikacijos kėlimas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Direktorė </w:t>
            </w:r>
          </w:p>
          <w:p w:rsidR="00FA6C88" w:rsidRPr="00D82684" w:rsidRDefault="00FA6C88" w:rsidP="00D82684">
            <w:pPr>
              <w:pStyle w:val="Default"/>
            </w:pPr>
            <w:r w:rsidRPr="00D82684">
              <w:t>Pavaduotoja ugdymui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MK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6C88" w:rsidRPr="00D82684" w:rsidRDefault="00FA6C88" w:rsidP="00D82684">
            <w:pPr>
              <w:pStyle w:val="Default"/>
            </w:pPr>
            <w:r w:rsidRPr="00D82684">
              <w:t>Įgyvendinta pedagogų ir vadovų kvalifikacijos kėlimo programa</w:t>
            </w:r>
          </w:p>
        </w:tc>
      </w:tr>
      <w:tr w:rsidR="00FA6C88" w:rsidRPr="00D82684" w:rsidTr="00292071">
        <w:trPr>
          <w:trHeight w:val="698"/>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contextualSpacing/>
              <w:rPr>
                <w:rFonts w:ascii="Times New Roman" w:hAnsi="Times New Roman" w:cs="Times New Roman"/>
                <w:sz w:val="24"/>
                <w:szCs w:val="24"/>
              </w:rPr>
            </w:pPr>
            <w:r w:rsidRPr="00D82684">
              <w:rPr>
                <w:rFonts w:ascii="Times New Roman" w:hAnsi="Times New Roman" w:cs="Times New Roman"/>
                <w:sz w:val="24"/>
                <w:szCs w:val="24"/>
              </w:rPr>
              <w:t>Tėvus įtraukimas į kasdienę ir projektinę įstaigos veiklą</w:t>
            </w:r>
          </w:p>
          <w:p w:rsidR="00FA6C88" w:rsidRPr="00D82684" w:rsidRDefault="00FA6C88" w:rsidP="00D82684">
            <w:pPr>
              <w:autoSpaceDE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Pavaduotoja ugdymui, gr.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Veiklose dalyvavusių tėvų skaičius</w:t>
            </w:r>
          </w:p>
          <w:p w:rsidR="00FA6C88" w:rsidRPr="00D82684" w:rsidRDefault="00FA6C88" w:rsidP="00D82684">
            <w:pPr>
              <w:pStyle w:val="Default"/>
            </w:pPr>
            <w:r w:rsidRPr="00D82684">
              <w:t>Pateiktų pasiūlymų skaičius</w:t>
            </w:r>
          </w:p>
        </w:tc>
      </w:tr>
      <w:tr w:rsidR="00FA6C88" w:rsidRPr="00D82684" w:rsidTr="00292071">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jc w:val="both"/>
            </w:pPr>
            <w:r w:rsidRPr="00D82684">
              <w:t>Tėvų informavimas apie įstaigos veiklą ir vaikų pasiekimus.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Pavaduotoja ugdymui, grupių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Veikia internetinė svetainė, uždaros </w:t>
            </w:r>
            <w:proofErr w:type="spellStart"/>
            <w:r w:rsidRPr="00D82684">
              <w:t>Facebook</w:t>
            </w:r>
            <w:proofErr w:type="spellEnd"/>
            <w:r w:rsidRPr="00D82684">
              <w:t xml:space="preserve"> grupės, tėvų susirinkimai, individualūs pokalbiai</w:t>
            </w:r>
          </w:p>
        </w:tc>
      </w:tr>
      <w:tr w:rsidR="00FA6C88" w:rsidRPr="00D82684" w:rsidTr="00292071">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2.Sudaryti vaikams sąlygas sveikai ir saugiai gyventi, ugdyti sveikos gyvensenos principus.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Sveikos gyvensenos programos integravimas į ugdymo procesą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Pavaduotoja ugdymui, gr.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MK, 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rPr>
                <w:color w:val="auto"/>
              </w:rPr>
            </w:pPr>
            <w:r w:rsidRPr="00D82684">
              <w:rPr>
                <w:color w:val="auto"/>
              </w:rPr>
              <w:t>Bus formuojami vaikų sveikos gyvensenos įgūdžiai</w:t>
            </w:r>
          </w:p>
        </w:tc>
      </w:tr>
      <w:tr w:rsidR="00FA6C88" w:rsidRPr="00D82684" w:rsidTr="00292071">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3E7AAC" w:rsidP="00D826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Socialinio-emocinio ugdymo programa</w:t>
            </w:r>
            <w:r w:rsidR="00FA6C88" w:rsidRPr="00D82684">
              <w:rPr>
                <w:rFonts w:ascii="Times New Roman" w:hAnsi="Times New Roman" w:cs="Times New Roman"/>
                <w:sz w:val="24"/>
                <w:szCs w:val="24"/>
              </w:rPr>
              <w:t xml:space="preserve"> </w:t>
            </w:r>
            <w:proofErr w:type="spellStart"/>
            <w:r w:rsidR="00FA6C88" w:rsidRPr="00D82684">
              <w:rPr>
                <w:rFonts w:ascii="Times New Roman" w:hAnsi="Times New Roman" w:cs="Times New Roman"/>
                <w:sz w:val="24"/>
                <w:szCs w:val="24"/>
              </w:rPr>
              <w:t>Kimočiai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Pavaduotoja ugdymui, gr.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3E7AAC" w:rsidP="00D82684">
            <w:pPr>
              <w:pStyle w:val="Default"/>
              <w:rPr>
                <w:color w:val="auto"/>
              </w:rPr>
            </w:pPr>
            <w:r>
              <w:t>Vaikai įgis žinių, kaip spręsti problemas, kaip ra</w:t>
            </w:r>
            <w:r>
              <w:t>sti išeitį sunkioje situacijoje</w:t>
            </w:r>
          </w:p>
        </w:tc>
      </w:tr>
      <w:tr w:rsidR="00FA6C88" w:rsidRPr="00D82684" w:rsidTr="00292071">
        <w:trPr>
          <w:trHeight w:val="307"/>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Dalyvavimas projekte „</w:t>
            </w:r>
            <w:proofErr w:type="spellStart"/>
            <w:r w:rsidRPr="00D82684">
              <w:rPr>
                <w:rFonts w:ascii="Times New Roman" w:hAnsi="Times New Roman" w:cs="Times New Roman"/>
                <w:sz w:val="24"/>
                <w:szCs w:val="24"/>
              </w:rPr>
              <w:t>Sveikatiada</w:t>
            </w:r>
            <w:proofErr w:type="spellEnd"/>
            <w:r w:rsidRPr="00D826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AAC" w:rsidRPr="00D82684" w:rsidRDefault="003E7AAC" w:rsidP="003E7AAC">
            <w:pPr>
              <w:pStyle w:val="Default"/>
            </w:pPr>
            <w:r w:rsidRPr="00D82684">
              <w:t>Visuomenės sveikatos biuro specialistė</w:t>
            </w:r>
            <w:r>
              <w:t>,</w:t>
            </w:r>
          </w:p>
          <w:p w:rsidR="00FA6C88" w:rsidRPr="00D82684" w:rsidRDefault="00FA6C88" w:rsidP="00D82684">
            <w:pPr>
              <w:pStyle w:val="Default"/>
            </w:pPr>
            <w:r w:rsidRPr="00D82684">
              <w:t xml:space="preserve"> grupių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rPr>
                <w:color w:val="auto"/>
              </w:rPr>
            </w:pPr>
            <w:r w:rsidRPr="00D82684">
              <w:rPr>
                <w:color w:val="auto"/>
              </w:rPr>
              <w:t>Pagerės vaikų emocinė savijauta, fizinis aktyvumas, formuosis sveikos gyvensenos įgūdžiai</w:t>
            </w:r>
          </w:p>
        </w:tc>
      </w:tr>
      <w:tr w:rsidR="00FA6C88" w:rsidRPr="00D82684" w:rsidTr="00292071">
        <w:trPr>
          <w:trHeight w:val="267"/>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3E7AAC">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Sveikatinimo dienų organizavimas įjungiant vaikų tėvus, miestelio bendruomenę (</w:t>
            </w:r>
            <w:r w:rsidR="003E7AAC">
              <w:rPr>
                <w:rFonts w:ascii="Times New Roman" w:hAnsi="Times New Roman" w:cs="Times New Roman"/>
                <w:sz w:val="24"/>
                <w:szCs w:val="24"/>
              </w:rPr>
              <w:t>Sporto festivalis</w:t>
            </w:r>
            <w:r w:rsidRPr="00D826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Pavaduotoja ugdymui, gr.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Vykdytų veiklų skaičius</w:t>
            </w:r>
          </w:p>
          <w:p w:rsidR="00FA6C88" w:rsidRPr="00D82684" w:rsidRDefault="00FA6C88" w:rsidP="00D82684">
            <w:pPr>
              <w:pStyle w:val="Default"/>
            </w:pPr>
            <w:r w:rsidRPr="00D82684">
              <w:t xml:space="preserve">Aktyvus tėvų ir miestelio bendruomenės dalyvavimas </w:t>
            </w:r>
            <w:r w:rsidRPr="00D82684">
              <w:lastRenderedPageBreak/>
              <w:t>(nuotraukos) Stiprės bendradarbiavimo ryšiai su šeima</w:t>
            </w:r>
          </w:p>
        </w:tc>
      </w:tr>
      <w:tr w:rsidR="00FA6C88" w:rsidRPr="00D82684" w:rsidTr="00292071">
        <w:trPr>
          <w:trHeight w:val="274"/>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Dalyvauti ES projektų vaisių, daržovių ir pieno produktų rėmimo programose.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Maitinimo specialistė-</w:t>
            </w:r>
            <w:proofErr w:type="spellStart"/>
            <w:r w:rsidRPr="00D82684">
              <w:t>dietistė</w:t>
            </w:r>
            <w:proofErr w:type="spellEnd"/>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parama</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Įvairesnis vaikų mitybos asortimentas ir tinkami įgūdžiai </w:t>
            </w:r>
          </w:p>
        </w:tc>
      </w:tr>
      <w:tr w:rsidR="00FA6C88" w:rsidRPr="00D82684" w:rsidTr="00292071">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Pagalba šeimoms formuojant saugios ir</w:t>
            </w:r>
          </w:p>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sveikos gyvensenos įgūdžius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Visuomenės sveikatos biuro specialistė</w:t>
            </w:r>
          </w:p>
          <w:p w:rsidR="00FA6C88" w:rsidRPr="00D82684" w:rsidRDefault="00FA6C88" w:rsidP="00D82684">
            <w:pPr>
              <w:pStyle w:val="Default"/>
            </w:pPr>
            <w:r w:rsidRPr="00D82684">
              <w:t>gr.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Organizuoti 2-3 konsultaciniai užsiėmimai-mokymai</w:t>
            </w:r>
          </w:p>
          <w:p w:rsidR="00FA6C88" w:rsidRPr="00D82684" w:rsidRDefault="00FA6C88" w:rsidP="00D82684">
            <w:pPr>
              <w:pStyle w:val="Default"/>
            </w:pPr>
            <w:r w:rsidRPr="00D82684">
              <w:t>Parengti lankstinukai</w:t>
            </w:r>
          </w:p>
          <w:p w:rsidR="00FA6C88" w:rsidRPr="00D82684" w:rsidRDefault="00FA6C88" w:rsidP="00D82684">
            <w:pPr>
              <w:pStyle w:val="Default"/>
            </w:pPr>
            <w:r w:rsidRPr="00D82684">
              <w:t>Pateikta informacija įstaigos internetinėje svetainėje</w:t>
            </w:r>
          </w:p>
        </w:tc>
      </w:tr>
      <w:tr w:rsidR="00FA6C88" w:rsidRPr="00D82684" w:rsidTr="00292071">
        <w:trPr>
          <w:trHeight w:val="81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3.Teikti kompleksinę pagalbą vaikui ir šeimai</w:t>
            </w:r>
          </w:p>
        </w:tc>
        <w:tc>
          <w:tcPr>
            <w:tcW w:w="382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Efektyvus VGK darbas</w:t>
            </w:r>
          </w:p>
        </w:tc>
        <w:tc>
          <w:tcPr>
            <w:tcW w:w="170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VGK pirmininkas</w:t>
            </w:r>
          </w:p>
        </w:tc>
        <w:tc>
          <w:tcPr>
            <w:tcW w:w="1275"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MK lėšos</w:t>
            </w:r>
          </w:p>
          <w:p w:rsidR="00FA6C88" w:rsidRPr="00D82684" w:rsidRDefault="00FA6C88" w:rsidP="00D82684">
            <w:pPr>
              <w:pStyle w:val="Default"/>
            </w:pPr>
            <w:r w:rsidRPr="00D82684">
              <w:t>žmogiškieji ištekliai</w:t>
            </w:r>
          </w:p>
        </w:tc>
        <w:tc>
          <w:tcPr>
            <w:tcW w:w="311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Pagalba teikiama kiekvienam pagal poreikį (protokolai)</w:t>
            </w: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Kokybiškas logopedo darbas su vaikais, savalaikė pagalba pedagogams ir tėvams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Logopedė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MK lėšos</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Tėvai ir pedagogai bus konsultuojami jiems</w:t>
            </w:r>
          </w:p>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rūpimais klausimais, supažindinami su vaikų</w:t>
            </w:r>
          </w:p>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kalbos sutrikimais, jų šalinimo būdais, nurodomos darbo su vaikais kryptys.</w:t>
            </w: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Prevencinių programų integravimas į ugdymo procesą</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Pavaduotoja ugdymui, gr.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Mažins agresyvaus elgesio tikimybę, gerins vaikų psichinę sveikatą, mikroklimatą grupėje bei ugdys visuomenei</w:t>
            </w:r>
          </w:p>
          <w:p w:rsidR="00FA6C88" w:rsidRPr="00D82684" w:rsidRDefault="00FA6C88" w:rsidP="00D82684">
            <w:pPr>
              <w:pStyle w:val="Default"/>
            </w:pPr>
            <w:r w:rsidRPr="00D82684">
              <w:t>priimtiną elgesį.</w:t>
            </w: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Vaikų saugumo ir sveikatos stiprinimo įgūdžių ugdymas bendradarbiaujant su kelių policijos, gaisrinės ir kt. specialistais, organizuojant sveikos gyvensenos, saugumo kelyje ir buityje (gaisrinės </w:t>
            </w:r>
            <w:r w:rsidRPr="00D82684">
              <w:rPr>
                <w:rFonts w:ascii="Times New Roman" w:hAnsi="Times New Roman" w:cs="Times New Roman"/>
                <w:sz w:val="24"/>
                <w:szCs w:val="24"/>
              </w:rPr>
              <w:lastRenderedPageBreak/>
              <w:t xml:space="preserve">saugos) edukacijas.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lastRenderedPageBreak/>
              <w:t>Direktorė</w:t>
            </w:r>
          </w:p>
          <w:p w:rsidR="00FA6C88" w:rsidRPr="00D82684" w:rsidRDefault="00FA6C88" w:rsidP="00D82684">
            <w:pPr>
              <w:pStyle w:val="Default"/>
            </w:pPr>
            <w:r w:rsidRPr="00D82684">
              <w:t>Pavaduotoja ugdymui, grupių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Vaikų sveikos gyvensenos vertybinių nuostatų ir</w:t>
            </w:r>
          </w:p>
          <w:p w:rsidR="00FA6C88" w:rsidRPr="00D82684" w:rsidRDefault="00FA6C88" w:rsidP="00D82684">
            <w:pPr>
              <w:pStyle w:val="Default"/>
            </w:pPr>
            <w:r w:rsidRPr="00D82684">
              <w:t>įgūdžių formavimas.</w:t>
            </w: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4. Įsivertinti įstaigos veiklą</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Darbo grupės sudarymas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Direktorė </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3E7AAC" w:rsidP="00D82684">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w:t>
            </w:r>
            <w:r w:rsidR="00FA6C88" w:rsidRPr="00D82684">
              <w:rPr>
                <w:rFonts w:ascii="Times New Roman" w:hAnsi="Times New Roman" w:cs="Times New Roman"/>
                <w:color w:val="000000"/>
                <w:sz w:val="24"/>
                <w:szCs w:val="24"/>
              </w:rPr>
              <w:t xml:space="preserve"> m. spalis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Bus įvertinti įstaigos veiklos pokyčiai, analizuojami veiklos rezultatai ir </w:t>
            </w:r>
            <w:r w:rsidR="003E7AAC">
              <w:t>numatomi veiklos prioritetai 2020</w:t>
            </w:r>
            <w:r w:rsidRPr="00D82684">
              <w:t xml:space="preserve"> metams. </w:t>
            </w:r>
          </w:p>
          <w:p w:rsidR="00FA6C88" w:rsidRPr="00D82684" w:rsidRDefault="00FA6C88" w:rsidP="003E7AAC">
            <w:pPr>
              <w:pStyle w:val="Default"/>
            </w:pPr>
            <w:r w:rsidRPr="00D82684">
              <w:t>Koreguojamas strateginis planas 201</w:t>
            </w:r>
            <w:r w:rsidR="003E7AAC">
              <w:t>9</w:t>
            </w:r>
            <w:r w:rsidRPr="00D82684">
              <w:t>-202</w:t>
            </w:r>
            <w:r w:rsidR="003E7AAC">
              <w:t>1</w:t>
            </w:r>
            <w:r w:rsidRPr="00D82684">
              <w:t xml:space="preserve"> m.</w:t>
            </w: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contextualSpacing/>
              <w:rPr>
                <w:rFonts w:ascii="Times New Roman" w:eastAsia="Times New Roman" w:hAnsi="Times New Roman" w:cs="Times New Roman"/>
                <w:sz w:val="24"/>
                <w:szCs w:val="24"/>
                <w:lang w:eastAsia="lt-LT"/>
              </w:rPr>
            </w:pPr>
            <w:r w:rsidRPr="00D82684">
              <w:rPr>
                <w:rFonts w:ascii="Times New Roman" w:eastAsia="+mn-ea" w:hAnsi="Times New Roman" w:cs="Times New Roman"/>
                <w:kern w:val="24"/>
                <w:sz w:val="24"/>
                <w:szCs w:val="24"/>
                <w:lang w:eastAsia="lt-LT"/>
              </w:rPr>
              <w:t xml:space="preserve">Įsivertinimo vykdymas: </w:t>
            </w:r>
          </w:p>
          <w:p w:rsidR="00FA6C88" w:rsidRPr="00D82684" w:rsidRDefault="00FA6C88" w:rsidP="00D82684">
            <w:pPr>
              <w:spacing w:after="0" w:line="240" w:lineRule="auto"/>
              <w:rPr>
                <w:rFonts w:ascii="Times New Roman" w:eastAsia="Times New Roman" w:hAnsi="Times New Roman" w:cs="Times New Roman"/>
                <w:sz w:val="24"/>
                <w:szCs w:val="24"/>
                <w:lang w:eastAsia="lt-LT"/>
              </w:rPr>
            </w:pPr>
            <w:r w:rsidRPr="00D82684">
              <w:rPr>
                <w:rFonts w:ascii="Times New Roman" w:eastAsia="+mn-ea" w:hAnsi="Times New Roman" w:cs="Times New Roman"/>
                <w:kern w:val="24"/>
                <w:sz w:val="24"/>
                <w:szCs w:val="24"/>
                <w:lang w:eastAsia="lt-LT"/>
              </w:rPr>
              <w:t>Anketos, pokalbiai, dokumentų analizė, IQES įsivertinimo instrumento pritaikymas darželiui</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Darbo grupė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3E7AAC" w:rsidP="00D82684">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 2020</w:t>
            </w:r>
            <w:r w:rsidR="00FA6C88" w:rsidRPr="00D82684">
              <w:rPr>
                <w:rFonts w:ascii="Times New Roman" w:hAnsi="Times New Roman" w:cs="Times New Roman"/>
                <w:color w:val="000000"/>
                <w:sz w:val="24"/>
                <w:szCs w:val="24"/>
              </w:rPr>
              <w:t xml:space="preserve"> m. sausio</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Rezultatų pateikimas įstaigos bendruomenei</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Direktorė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2019m. sausis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5. Stiprinti ryšius bendruomenėje ir bendradarbiauti su miestelio, rajono ir respublikos socialiniais partneriais bei tarptautiniais partneriais</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Bendradarbiauti su Pakruojo rajono ir aplinkinėmis ikimokyklinėmis įstaigomis, </w:t>
            </w:r>
            <w:proofErr w:type="spellStart"/>
            <w:r w:rsidRPr="00D82684">
              <w:t>daugiafunkciais</w:t>
            </w:r>
            <w:proofErr w:type="spellEnd"/>
            <w:r w:rsidRPr="00D82684">
              <w:t xml:space="preserve"> centrais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Direktorė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Vyks seminarai, metodinės dienos, projektai. Dalijimasis</w:t>
            </w:r>
          </w:p>
        </w:tc>
      </w:tr>
      <w:tr w:rsidR="00FA6C88" w:rsidRPr="00D82684" w:rsidTr="00292071">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Palaikyti ryšius su Žeimelio seniūnijoje esančiomis įstaigomis bei įmonėmis.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Direktorė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Įgyvendinti 3-4 bendri renginiai bei projektai. </w:t>
            </w:r>
          </w:p>
        </w:tc>
      </w:tr>
      <w:tr w:rsidR="00FA6C88" w:rsidRPr="00D82684" w:rsidTr="00292071">
        <w:trPr>
          <w:trHeight w:val="1387"/>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2.Kultūros prieinamumo visoms visuomenės grupėms didinimas</w:t>
            </w:r>
          </w:p>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1.Ugdyti vaikų etnokultūrinės raiškos įgūdžius, tautinio paveldo pažinimą ir etninių vertybių perteikimą.</w:t>
            </w: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Etnokultūrinių renginių, kalendorinių švenčių rengimas bei propagavimas</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Meninio </w:t>
            </w:r>
            <w:proofErr w:type="spellStart"/>
            <w:r w:rsidRPr="00D82684">
              <w:rPr>
                <w:rFonts w:ascii="Times New Roman" w:hAnsi="Times New Roman" w:cs="Times New Roman"/>
                <w:sz w:val="24"/>
                <w:szCs w:val="24"/>
              </w:rPr>
              <w:t>ugd</w:t>
            </w:r>
            <w:proofErr w:type="spellEnd"/>
            <w:r w:rsidRPr="00D82684">
              <w:rPr>
                <w:rFonts w:ascii="Times New Roman" w:hAnsi="Times New Roman" w:cs="Times New Roman"/>
                <w:sz w:val="24"/>
                <w:szCs w:val="24"/>
              </w:rPr>
              <w:t>. mokytoja, gr. auklėtojos</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Kultūros </w:t>
            </w:r>
            <w:proofErr w:type="spellStart"/>
            <w:r w:rsidRPr="00D82684">
              <w:rPr>
                <w:rFonts w:ascii="Times New Roman" w:hAnsi="Times New Roman" w:cs="Times New Roman"/>
                <w:sz w:val="24"/>
                <w:szCs w:val="24"/>
              </w:rPr>
              <w:t>pad</w:t>
            </w:r>
            <w:proofErr w:type="spellEnd"/>
            <w:r w:rsidRPr="00D82684">
              <w:rPr>
                <w:rFonts w:ascii="Times New Roman" w:hAnsi="Times New Roman" w:cs="Times New Roman"/>
                <w:sz w:val="24"/>
                <w:szCs w:val="24"/>
              </w:rPr>
              <w:t>.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 rėmėjų lėšos, tėvų įnašai</w:t>
            </w:r>
          </w:p>
        </w:tc>
        <w:tc>
          <w:tcPr>
            <w:tcW w:w="311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Atsiskleis ugdytinių meniniai, kūrybiniai gebėjimai, prasiplės socialinė patirtis, kalbiniai įgūdžiai pasitikėjimas savimi. </w:t>
            </w:r>
          </w:p>
          <w:p w:rsidR="00FA6C88" w:rsidRPr="00D82684" w:rsidRDefault="00FA6C88" w:rsidP="00D82684">
            <w:pPr>
              <w:pStyle w:val="Default"/>
            </w:pPr>
            <w:r w:rsidRPr="00D82684">
              <w:t>Tėvai dalyvaus vaiko ugdyme.</w:t>
            </w:r>
          </w:p>
          <w:p w:rsidR="00FA6C88" w:rsidRPr="00D82684" w:rsidRDefault="00FA6C88" w:rsidP="00D82684">
            <w:pPr>
              <w:pStyle w:val="Default"/>
            </w:pPr>
          </w:p>
          <w:p w:rsidR="00FA6C88" w:rsidRPr="00D82684" w:rsidRDefault="00FA6C88" w:rsidP="00D82684">
            <w:pPr>
              <w:pStyle w:val="Default"/>
            </w:pPr>
            <w:r w:rsidRPr="00D82684">
              <w:t>Į veiklas įsitrauks miestelio ir apylinkės gyventojai</w:t>
            </w:r>
          </w:p>
          <w:p w:rsidR="00FA6C88" w:rsidRPr="00D82684" w:rsidRDefault="00FA6C88" w:rsidP="00D82684">
            <w:pPr>
              <w:pStyle w:val="Default"/>
            </w:pPr>
          </w:p>
          <w:p w:rsidR="00FA6C88" w:rsidRPr="00D82684" w:rsidRDefault="00FA6C88" w:rsidP="00D82684">
            <w:pPr>
              <w:pStyle w:val="Default"/>
            </w:pPr>
          </w:p>
          <w:p w:rsidR="00FA6C88" w:rsidRPr="00D82684" w:rsidRDefault="00FA6C88" w:rsidP="00D82684">
            <w:pPr>
              <w:pStyle w:val="Default"/>
            </w:pPr>
          </w:p>
          <w:p w:rsidR="00FA6C88" w:rsidRPr="00D82684" w:rsidRDefault="00FA6C88" w:rsidP="00D82684">
            <w:pPr>
              <w:pStyle w:val="Default"/>
            </w:pPr>
          </w:p>
          <w:p w:rsidR="00FA6C88" w:rsidRPr="00D82684" w:rsidRDefault="00FA6C88" w:rsidP="00D82684">
            <w:pPr>
              <w:pStyle w:val="Default"/>
            </w:pPr>
            <w:r w:rsidRPr="00D82684">
              <w:t xml:space="preserve">Parengti ir įgyvendinti ne </w:t>
            </w:r>
            <w:r w:rsidRPr="00D82684">
              <w:lastRenderedPageBreak/>
              <w:t>mažiau kaip 2 projektai</w:t>
            </w:r>
          </w:p>
          <w:p w:rsidR="00FA6C88" w:rsidRPr="00D82684" w:rsidRDefault="00FA6C88" w:rsidP="00D82684">
            <w:pPr>
              <w:pStyle w:val="Default"/>
            </w:pPr>
          </w:p>
        </w:tc>
      </w:tr>
      <w:tr w:rsidR="00FA6C88" w:rsidRPr="00D82684" w:rsidTr="00292071">
        <w:trPr>
          <w:trHeight w:val="15"/>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Lietuvos valstybės atkūrimo šimtmečio paminėjimo renginiai</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Meninio </w:t>
            </w:r>
            <w:proofErr w:type="spellStart"/>
            <w:r w:rsidRPr="00D82684">
              <w:rPr>
                <w:rFonts w:ascii="Times New Roman" w:hAnsi="Times New Roman" w:cs="Times New Roman"/>
                <w:sz w:val="24"/>
                <w:szCs w:val="24"/>
              </w:rPr>
              <w:t>ugd</w:t>
            </w:r>
            <w:proofErr w:type="spellEnd"/>
            <w:r w:rsidRPr="00D82684">
              <w:rPr>
                <w:rFonts w:ascii="Times New Roman" w:hAnsi="Times New Roman" w:cs="Times New Roman"/>
                <w:sz w:val="24"/>
                <w:szCs w:val="24"/>
              </w:rPr>
              <w:t>. mokytoja, gr. auklėtojos</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Kultūros </w:t>
            </w:r>
            <w:proofErr w:type="spellStart"/>
            <w:r w:rsidRPr="00D82684">
              <w:rPr>
                <w:rFonts w:ascii="Times New Roman" w:hAnsi="Times New Roman" w:cs="Times New Roman"/>
                <w:sz w:val="24"/>
                <w:szCs w:val="24"/>
              </w:rPr>
              <w:t>pad</w:t>
            </w:r>
            <w:proofErr w:type="spellEnd"/>
            <w:r w:rsidRPr="00D82684">
              <w:rPr>
                <w:rFonts w:ascii="Times New Roman" w:hAnsi="Times New Roman" w:cs="Times New Roman"/>
                <w:sz w:val="24"/>
                <w:szCs w:val="24"/>
              </w:rPr>
              <w:t>.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 rėmėjų lėšos</w:t>
            </w:r>
          </w:p>
        </w:tc>
        <w:tc>
          <w:tcPr>
            <w:tcW w:w="3118"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p>
        </w:tc>
      </w:tr>
      <w:tr w:rsidR="00FA6C88" w:rsidRPr="00D82684" w:rsidTr="00292071">
        <w:trPr>
          <w:trHeight w:val="225"/>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Miestelyje esančių nevyriausybinių organizacijų, kitų seniūnijoje esančių institucijų įtraukimas į kultūros projektų rengimą bei vykdymą</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Kultūros padalinio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p>
        </w:tc>
      </w:tr>
      <w:tr w:rsidR="00FA6C88" w:rsidRPr="00D82684" w:rsidTr="00292071">
        <w:trPr>
          <w:trHeight w:val="225"/>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Dalyvavimas rajoniniuose, </w:t>
            </w:r>
            <w:r w:rsidRPr="00D82684">
              <w:rPr>
                <w:rFonts w:ascii="Times New Roman" w:hAnsi="Times New Roman" w:cs="Times New Roman"/>
                <w:sz w:val="24"/>
                <w:szCs w:val="24"/>
              </w:rPr>
              <w:lastRenderedPageBreak/>
              <w:t>respublikiniuose ir tarptautiniuose projektuose</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lastRenderedPageBreak/>
              <w:t xml:space="preserve">Pavaduotoja </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lastRenderedPageBreak/>
              <w:t xml:space="preserve">Kultūros </w:t>
            </w:r>
            <w:proofErr w:type="spellStart"/>
            <w:r w:rsidRPr="00D82684">
              <w:rPr>
                <w:rFonts w:ascii="Times New Roman" w:hAnsi="Times New Roman" w:cs="Times New Roman"/>
                <w:sz w:val="24"/>
                <w:szCs w:val="24"/>
              </w:rPr>
              <w:t>pad</w:t>
            </w:r>
            <w:proofErr w:type="spellEnd"/>
            <w:r w:rsidRPr="00D82684">
              <w:rPr>
                <w:rFonts w:ascii="Times New Roman" w:hAnsi="Times New Roman" w:cs="Times New Roman"/>
                <w:sz w:val="24"/>
                <w:szCs w:val="24"/>
              </w:rPr>
              <w:t>.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lastRenderedPageBreak/>
              <w:t xml:space="preserve">per </w:t>
            </w:r>
            <w:r w:rsidRPr="00D82684">
              <w:rPr>
                <w:rFonts w:ascii="Times New Roman" w:hAnsi="Times New Roman" w:cs="Times New Roman"/>
                <w:color w:val="000000"/>
                <w:sz w:val="24"/>
                <w:szCs w:val="24"/>
              </w:rPr>
              <w:lastRenderedPageBreak/>
              <w:t>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lastRenderedPageBreak/>
              <w:t xml:space="preserve">rėmėjų lėšos, </w:t>
            </w:r>
            <w:r w:rsidRPr="00D82684">
              <w:lastRenderedPageBreak/>
              <w:t>žmogiškieji ištekliai</w:t>
            </w:r>
          </w:p>
        </w:tc>
        <w:tc>
          <w:tcPr>
            <w:tcW w:w="31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p>
        </w:tc>
      </w:tr>
      <w:tr w:rsidR="00FA6C88" w:rsidRPr="00D82684" w:rsidTr="00292071">
        <w:trPr>
          <w:trHeight w:val="54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ind w:left="33"/>
              <w:rPr>
                <w:rFonts w:ascii="Times New Roman" w:hAnsi="Times New Roman" w:cs="Times New Roman"/>
                <w:sz w:val="24"/>
                <w:szCs w:val="24"/>
              </w:rPr>
            </w:pPr>
            <w:r w:rsidRPr="00D82684">
              <w:rPr>
                <w:rFonts w:ascii="Times New Roman" w:hAnsi="Times New Roman" w:cs="Times New Roman"/>
                <w:sz w:val="24"/>
                <w:szCs w:val="24"/>
              </w:rPr>
              <w:t xml:space="preserve">2.Teikti kokybiškas kultūros paslaugas </w:t>
            </w:r>
          </w:p>
        </w:tc>
        <w:tc>
          <w:tcPr>
            <w:tcW w:w="382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Kultūros padalinio metinio plano įgyvendinimas</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Kultūros </w:t>
            </w:r>
            <w:proofErr w:type="spellStart"/>
            <w:r w:rsidRPr="00D82684">
              <w:rPr>
                <w:rFonts w:ascii="Times New Roman" w:hAnsi="Times New Roman" w:cs="Times New Roman"/>
                <w:sz w:val="24"/>
                <w:szCs w:val="24"/>
              </w:rPr>
              <w:t>pad</w:t>
            </w:r>
            <w:proofErr w:type="spellEnd"/>
            <w:r w:rsidRPr="00D82684">
              <w:rPr>
                <w:rFonts w:ascii="Times New Roman" w:hAnsi="Times New Roman" w:cs="Times New Roman"/>
                <w:sz w:val="24"/>
                <w:szCs w:val="24"/>
              </w:rPr>
              <w:t>. darbuotojai</w:t>
            </w: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rėmėjų lėšos, žmogiškieji ištekliai</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Įgyvendintas metinis planas</w:t>
            </w:r>
          </w:p>
        </w:tc>
      </w:tr>
      <w:tr w:rsidR="00FA6C88" w:rsidRPr="00D82684" w:rsidTr="00292071">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tabs>
                <w:tab w:val="left" w:pos="0"/>
                <w:tab w:val="left" w:pos="142"/>
                <w:tab w:val="left" w:pos="284"/>
              </w:tabs>
              <w:spacing w:after="0" w:line="240" w:lineRule="auto"/>
              <w:rPr>
                <w:rFonts w:ascii="Times New Roman" w:hAnsi="Times New Roman" w:cs="Times New Roman"/>
                <w:sz w:val="24"/>
                <w:szCs w:val="24"/>
              </w:rPr>
            </w:pPr>
            <w:r w:rsidRPr="00D82684">
              <w:rPr>
                <w:rFonts w:ascii="Times New Roman" w:hAnsi="Times New Roman" w:cs="Times New Roman"/>
                <w:sz w:val="24"/>
                <w:szCs w:val="24"/>
              </w:rPr>
              <w:t>Sąlygas sudarymas vietos gyventojų,  meno kolektyvų saviraiškai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Kultūros </w:t>
            </w:r>
            <w:proofErr w:type="spellStart"/>
            <w:r w:rsidRPr="00D82684">
              <w:rPr>
                <w:rFonts w:ascii="Times New Roman" w:hAnsi="Times New Roman" w:cs="Times New Roman"/>
                <w:sz w:val="24"/>
                <w:szCs w:val="24"/>
              </w:rPr>
              <w:t>pad</w:t>
            </w:r>
            <w:proofErr w:type="spellEnd"/>
            <w:r w:rsidRPr="00D82684">
              <w:rPr>
                <w:rFonts w:ascii="Times New Roman" w:hAnsi="Times New Roman" w:cs="Times New Roman"/>
                <w:sz w:val="24"/>
                <w:szCs w:val="24"/>
              </w:rPr>
              <w:t>. darbuotojai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Vietos gyventojų meno kolektyvai dalyvauja įstaigos renginiuose</w:t>
            </w:r>
          </w:p>
        </w:tc>
      </w:tr>
      <w:tr w:rsidR="00FA6C88" w:rsidRPr="00D82684" w:rsidTr="00292071">
        <w:trPr>
          <w:trHeight w:val="386"/>
        </w:trPr>
        <w:tc>
          <w:tcPr>
            <w:tcW w:w="53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Kultūrinės veiklos sklaida ir viešinimas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MK</w:t>
            </w:r>
          </w:p>
          <w:p w:rsidR="00FA6C88" w:rsidRPr="00D82684" w:rsidRDefault="00FA6C88" w:rsidP="00D82684">
            <w:pPr>
              <w:pStyle w:val="Default"/>
            </w:pPr>
            <w:r w:rsidRPr="00D82684">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Informacija spaudoje, internetinėje įstaigos svetainėje</w:t>
            </w:r>
          </w:p>
        </w:tc>
      </w:tr>
      <w:tr w:rsidR="00FA6C88" w:rsidRPr="00D82684" w:rsidTr="00292071">
        <w:trPr>
          <w:trHeight w:val="70"/>
        </w:trPr>
        <w:tc>
          <w:tcPr>
            <w:tcW w:w="53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3.</w:t>
            </w:r>
          </w:p>
        </w:tc>
        <w:tc>
          <w:tcPr>
            <w:tcW w:w="155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bCs/>
                <w:sz w:val="24"/>
                <w:szCs w:val="24"/>
              </w:rPr>
            </w:pPr>
            <w:r w:rsidRPr="00D82684">
              <w:rPr>
                <w:rFonts w:ascii="Times New Roman" w:hAnsi="Times New Roman" w:cs="Times New Roman"/>
                <w:bCs/>
                <w:sz w:val="24"/>
                <w:szCs w:val="24"/>
              </w:rPr>
              <w:t>Gerinti</w:t>
            </w:r>
          </w:p>
          <w:p w:rsidR="00FA6C88" w:rsidRPr="00D82684" w:rsidRDefault="00FA6C88" w:rsidP="00D82684">
            <w:pPr>
              <w:autoSpaceDE w:val="0"/>
              <w:autoSpaceDN w:val="0"/>
              <w:adjustRightInd w:val="0"/>
              <w:spacing w:after="0" w:line="240" w:lineRule="auto"/>
              <w:rPr>
                <w:rFonts w:ascii="Times New Roman" w:hAnsi="Times New Roman" w:cs="Times New Roman"/>
                <w:bCs/>
                <w:sz w:val="24"/>
                <w:szCs w:val="24"/>
              </w:rPr>
            </w:pPr>
            <w:r w:rsidRPr="00D82684">
              <w:rPr>
                <w:rFonts w:ascii="Times New Roman" w:hAnsi="Times New Roman" w:cs="Times New Roman"/>
                <w:bCs/>
                <w:sz w:val="24"/>
                <w:szCs w:val="24"/>
              </w:rPr>
              <w:t>darželio-daugiafunkcio centro</w:t>
            </w:r>
          </w:p>
          <w:p w:rsidR="00FA6C88" w:rsidRPr="00D82684" w:rsidRDefault="00FA6C88" w:rsidP="00D82684">
            <w:pPr>
              <w:autoSpaceDE w:val="0"/>
              <w:autoSpaceDN w:val="0"/>
              <w:adjustRightInd w:val="0"/>
              <w:spacing w:after="0" w:line="240" w:lineRule="auto"/>
              <w:rPr>
                <w:rFonts w:ascii="Times New Roman" w:hAnsi="Times New Roman" w:cs="Times New Roman"/>
                <w:bCs/>
                <w:sz w:val="24"/>
                <w:szCs w:val="24"/>
              </w:rPr>
            </w:pPr>
            <w:r w:rsidRPr="00D82684">
              <w:rPr>
                <w:rFonts w:ascii="Times New Roman" w:hAnsi="Times New Roman" w:cs="Times New Roman"/>
                <w:bCs/>
                <w:sz w:val="24"/>
                <w:szCs w:val="24"/>
              </w:rPr>
              <w:t>materialinę</w:t>
            </w:r>
          </w:p>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bCs/>
                <w:sz w:val="24"/>
                <w:szCs w:val="24"/>
              </w:rPr>
              <w:t>bazę.</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1.</w:t>
            </w:r>
            <w:bookmarkStart w:id="0" w:name="_GoBack"/>
            <w:r w:rsidRPr="00D82684">
              <w:rPr>
                <w:rFonts w:ascii="Times New Roman" w:hAnsi="Times New Roman" w:cs="Times New Roman"/>
                <w:color w:val="000000"/>
                <w:sz w:val="24"/>
                <w:szCs w:val="24"/>
              </w:rPr>
              <w:t>Šildymo sistemos gerinimas</w:t>
            </w:r>
            <w:bookmarkEnd w:id="0"/>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Dujinių katilų mažojo šildomo vandens apytakos rato įrengimas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iki 2019-10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Dujiniai katilai tarnaus ilgiau</w:t>
            </w:r>
          </w:p>
        </w:tc>
      </w:tr>
      <w:tr w:rsidR="00FA6C88" w:rsidRPr="00D82684" w:rsidTr="00292071">
        <w:trPr>
          <w:trHeight w:val="7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color w:val="000000"/>
                <w:sz w:val="24"/>
                <w:szCs w:val="24"/>
              </w:rPr>
              <w:t xml:space="preserve">2. </w:t>
            </w:r>
            <w:r w:rsidRPr="00D82684">
              <w:rPr>
                <w:rFonts w:ascii="Times New Roman" w:hAnsi="Times New Roman" w:cs="Times New Roman"/>
                <w:sz w:val="24"/>
                <w:szCs w:val="24"/>
              </w:rPr>
              <w:t>Kurti saugią, patrauklią,</w:t>
            </w:r>
          </w:p>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patogią, funkcionalią įstaigos</w:t>
            </w:r>
          </w:p>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sz w:val="24"/>
                <w:szCs w:val="24"/>
              </w:rPr>
              <w:t>teritorijos aplinką.</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sz w:val="24"/>
                <w:szCs w:val="24"/>
              </w:rPr>
              <w:t>Lauko įrenginių remontas ir atnaujinimas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3E7AAC" w:rsidP="003E7AAC">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Suremontuoti ir atnaujinti lauko įrenginiai</w:t>
            </w:r>
          </w:p>
        </w:tc>
      </w:tr>
      <w:tr w:rsidR="00FA6C88" w:rsidRPr="00D82684" w:rsidTr="00292071">
        <w:trPr>
          <w:trHeight w:val="70"/>
        </w:trPr>
        <w:tc>
          <w:tcPr>
            <w:tcW w:w="5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autoSpaceDN w:val="0"/>
              <w:adjustRightInd w:val="0"/>
              <w:spacing w:after="0" w:line="240" w:lineRule="auto"/>
              <w:rPr>
                <w:rFonts w:ascii="Times New Roman" w:hAnsi="Times New Roman" w:cs="Times New Roman"/>
                <w:sz w:val="24"/>
                <w:szCs w:val="24"/>
              </w:rPr>
            </w:pPr>
            <w:r w:rsidRPr="00D82684">
              <w:rPr>
                <w:rFonts w:ascii="Times New Roman" w:hAnsi="Times New Roman" w:cs="Times New Roman"/>
                <w:color w:val="000000"/>
                <w:sz w:val="24"/>
                <w:szCs w:val="24"/>
              </w:rPr>
              <w:t xml:space="preserve">3. </w:t>
            </w:r>
            <w:r w:rsidRPr="00D82684">
              <w:rPr>
                <w:rFonts w:ascii="Times New Roman" w:hAnsi="Times New Roman" w:cs="Times New Roman"/>
                <w:sz w:val="24"/>
                <w:szCs w:val="24"/>
              </w:rPr>
              <w:t>Sukurti palankias ugdymosi bei darbo sąlygas įstaigos viduje.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D95C25" w:rsidP="00D826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Grupių miegamųjų lubų ir grindų remontas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Direktorė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autoSpaceDE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Pagal galimybes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pStyle w:val="Default"/>
            </w:pPr>
            <w:r w:rsidRPr="00D82684">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D95C25" w:rsidP="00D82684">
            <w:pPr>
              <w:pStyle w:val="Default"/>
            </w:pPr>
            <w:r>
              <w:t>Nudažytos lubos, pakeista grindų danga</w:t>
            </w:r>
          </w:p>
        </w:tc>
      </w:tr>
    </w:tbl>
    <w:p w:rsidR="00FA6C88" w:rsidRPr="00D82684" w:rsidRDefault="00FA6C88" w:rsidP="00D82684">
      <w:pPr>
        <w:spacing w:after="0" w:line="240" w:lineRule="auto"/>
        <w:jc w:val="center"/>
        <w:rPr>
          <w:rFonts w:ascii="Times New Roman" w:hAnsi="Times New Roman" w:cs="Times New Roman"/>
          <w:sz w:val="24"/>
          <w:szCs w:val="24"/>
        </w:rPr>
        <w:sectPr w:rsidR="00FA6C88" w:rsidRPr="00D82684" w:rsidSect="00292071">
          <w:pgSz w:w="16838" w:h="11906" w:orient="landscape"/>
          <w:pgMar w:top="567" w:right="1134" w:bottom="1701" w:left="1134" w:header="567" w:footer="567" w:gutter="0"/>
          <w:cols w:space="1296"/>
          <w:docGrid w:linePitch="360"/>
        </w:sectPr>
      </w:pPr>
      <w:r w:rsidRPr="00D82684">
        <w:rPr>
          <w:rFonts w:ascii="Times New Roman" w:hAnsi="Times New Roman" w:cs="Times New Roman"/>
          <w:sz w:val="24"/>
          <w:szCs w:val="24"/>
        </w:rPr>
        <w:t>_______________________</w:t>
      </w:r>
      <w:r w:rsidRPr="00D82684">
        <w:rPr>
          <w:rFonts w:ascii="Times New Roman" w:hAnsi="Times New Roman" w:cs="Times New Roman"/>
          <w:sz w:val="24"/>
          <w:szCs w:val="24"/>
        </w:rPr>
        <w:br w:type="page"/>
      </w:r>
    </w:p>
    <w:p w:rsidR="00FA6C88" w:rsidRPr="00D82684" w:rsidRDefault="00FA6C88" w:rsidP="00D82684">
      <w:pPr>
        <w:tabs>
          <w:tab w:val="left" w:pos="851"/>
        </w:tabs>
        <w:spacing w:after="0" w:line="240" w:lineRule="auto"/>
        <w:ind w:firstLine="426"/>
        <w:jc w:val="right"/>
        <w:rPr>
          <w:rFonts w:ascii="Times New Roman" w:eastAsia="Times New Roman" w:hAnsi="Times New Roman" w:cs="Times New Roman"/>
          <w:sz w:val="24"/>
          <w:szCs w:val="24"/>
          <w:lang w:val="da-DK"/>
        </w:rPr>
      </w:pPr>
      <w:r w:rsidRPr="00D82684">
        <w:rPr>
          <w:rFonts w:ascii="Times New Roman" w:eastAsia="Times New Roman" w:hAnsi="Times New Roman" w:cs="Times New Roman"/>
          <w:sz w:val="24"/>
          <w:szCs w:val="24"/>
          <w:lang w:val="da-DK"/>
        </w:rPr>
        <w:lastRenderedPageBreak/>
        <w:t>Priedas Nr.1</w:t>
      </w:r>
    </w:p>
    <w:p w:rsidR="00FA6C88" w:rsidRPr="00D82684" w:rsidRDefault="00FA6C88" w:rsidP="00D82684">
      <w:pPr>
        <w:tabs>
          <w:tab w:val="left" w:pos="851"/>
        </w:tabs>
        <w:spacing w:after="0" w:line="240" w:lineRule="auto"/>
        <w:ind w:firstLine="426"/>
        <w:jc w:val="center"/>
        <w:rPr>
          <w:rFonts w:ascii="Times New Roman" w:eastAsia="Times New Roman" w:hAnsi="Times New Roman" w:cs="Times New Roman"/>
          <w:b/>
          <w:sz w:val="24"/>
          <w:szCs w:val="24"/>
          <w:lang w:val="da-DK"/>
        </w:rPr>
      </w:pPr>
      <w:r w:rsidRPr="00D82684">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089010D3" wp14:editId="19E22354">
                <wp:simplePos x="0" y="0"/>
                <wp:positionH relativeFrom="column">
                  <wp:posOffset>-327660</wp:posOffset>
                </wp:positionH>
                <wp:positionV relativeFrom="paragraph">
                  <wp:posOffset>-9559925</wp:posOffset>
                </wp:positionV>
                <wp:extent cx="6562725" cy="781050"/>
                <wp:effectExtent l="0" t="0" r="28575" b="247650"/>
                <wp:wrapNone/>
                <wp:docPr id="234" name="Rectangular Callout 30"/>
                <wp:cNvGraphicFramePr/>
                <a:graphic xmlns:a="http://schemas.openxmlformats.org/drawingml/2006/main">
                  <a:graphicData uri="http://schemas.microsoft.com/office/word/2010/wordprocessingShape">
                    <wps:wsp>
                      <wps:cNvSpPr/>
                      <wps:spPr>
                        <a:xfrm>
                          <a:off x="0" y="0"/>
                          <a:ext cx="6562725" cy="781050"/>
                        </a:xfrm>
                        <a:prstGeom prst="wedgeRectCallout">
                          <a:avLst>
                            <a:gd name="adj1" fmla="val -833"/>
                            <a:gd name="adj2" fmla="val 77167"/>
                          </a:avLst>
                        </a:prstGeom>
                        <a:solidFill>
                          <a:srgbClr val="4BACC6"/>
                        </a:solidFill>
                        <a:ln w="25400" cap="flat" cmpd="sng" algn="ctr">
                          <a:solidFill>
                            <a:srgbClr val="4BACC6">
                              <a:shade val="50000"/>
                            </a:srgbClr>
                          </a:solidFill>
                          <a:prstDash val="solid"/>
                        </a:ln>
                        <a:effectLst/>
                      </wps:spPr>
                      <wps:txbx>
                        <w:txbxContent>
                          <w:p w:rsidR="00D82684" w:rsidRDefault="00D82684" w:rsidP="00FA6C88">
                            <w:pPr>
                              <w:spacing w:line="240" w:lineRule="auto"/>
                              <w:jc w:val="center"/>
                              <w:rPr>
                                <w:rFonts w:cstheme="minorHAnsi"/>
                                <w:b/>
                                <w:color w:val="C00000"/>
                                <w:sz w:val="32"/>
                                <w:szCs w:val="32"/>
                                <w:u w:val="single"/>
                              </w:rPr>
                            </w:pPr>
                            <w:r>
                              <w:rPr>
                                <w:rFonts w:cstheme="minorHAnsi"/>
                                <w:b/>
                                <w:color w:val="C00000"/>
                                <w:sz w:val="32"/>
                                <w:szCs w:val="32"/>
                                <w:u w:val="single"/>
                              </w:rPr>
                              <w:t>II</w:t>
                            </w:r>
                            <w:r w:rsidRPr="007F49CD">
                              <w:rPr>
                                <w:rFonts w:cstheme="minorHAnsi"/>
                                <w:b/>
                                <w:color w:val="C00000"/>
                                <w:sz w:val="32"/>
                                <w:szCs w:val="32"/>
                                <w:u w:val="single"/>
                              </w:rPr>
                              <w:t xml:space="preserve"> PRIORITETAS</w:t>
                            </w:r>
                            <w:r w:rsidRPr="00B54C0B">
                              <w:rPr>
                                <w:rFonts w:cstheme="minorHAnsi"/>
                                <w:b/>
                                <w:color w:val="C00000"/>
                                <w:sz w:val="32"/>
                                <w:szCs w:val="32"/>
                                <w:u w:val="single"/>
                              </w:rPr>
                              <w:tab/>
                            </w:r>
                          </w:p>
                          <w:p w:rsidR="00D82684" w:rsidRDefault="00D82684" w:rsidP="00FA6C88">
                            <w:pPr>
                              <w:spacing w:line="240" w:lineRule="auto"/>
                              <w:jc w:val="center"/>
                              <w:rPr>
                                <w:rFonts w:cstheme="minorHAnsi"/>
                                <w:b/>
                                <w:color w:val="C00000"/>
                                <w:sz w:val="32"/>
                                <w:szCs w:val="32"/>
                                <w:u w:val="single"/>
                              </w:rPr>
                            </w:pPr>
                            <w:r w:rsidRPr="00B54C0B">
                              <w:rPr>
                                <w:rFonts w:cstheme="minorHAnsi"/>
                                <w:b/>
                                <w:color w:val="C00000"/>
                                <w:sz w:val="32"/>
                                <w:szCs w:val="32"/>
                                <w:u w:val="single"/>
                              </w:rPr>
                              <w:t>Kryptingas bendruomenės kultūros ugdymas bei kokybiškų kultūros paslaugų teikimas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0" o:spid="_x0000_s1026" type="#_x0000_t61" style="position:absolute;left:0;text-align:left;margin-left:-25.8pt;margin-top:-752.75pt;width:516.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" adj="10620,27468" fillcolor="#4bacc6" strokecolor="#357d91" strokeweight="2pt">
                <v:textbox>
                  <w:txbxContent>
                    <w:p w:rsidR="00D82684" w:rsidRDefault="00D82684" w:rsidP="00FA6C88">
                      <w:pPr>
                        <w:spacing w:line="240" w:lineRule="auto"/>
                        <w:jc w:val="center"/>
                        <w:rPr>
                          <w:rFonts w:cstheme="minorHAnsi"/>
                          <w:b/>
                          <w:color w:val="C00000"/>
                          <w:sz w:val="32"/>
                          <w:szCs w:val="32"/>
                          <w:u w:val="single"/>
                        </w:rPr>
                      </w:pPr>
                      <w:r>
                        <w:rPr>
                          <w:rFonts w:cstheme="minorHAnsi"/>
                          <w:b/>
                          <w:color w:val="C00000"/>
                          <w:sz w:val="32"/>
                          <w:szCs w:val="32"/>
                          <w:u w:val="single"/>
                        </w:rPr>
                        <w:t>II</w:t>
                      </w:r>
                      <w:r w:rsidRPr="007F49CD">
                        <w:rPr>
                          <w:rFonts w:cstheme="minorHAnsi"/>
                          <w:b/>
                          <w:color w:val="C00000"/>
                          <w:sz w:val="32"/>
                          <w:szCs w:val="32"/>
                          <w:u w:val="single"/>
                        </w:rPr>
                        <w:t xml:space="preserve"> PRIORITETAS</w:t>
                      </w:r>
                      <w:r w:rsidRPr="00B54C0B">
                        <w:rPr>
                          <w:rFonts w:cstheme="minorHAnsi"/>
                          <w:b/>
                          <w:color w:val="C00000"/>
                          <w:sz w:val="32"/>
                          <w:szCs w:val="32"/>
                          <w:u w:val="single"/>
                        </w:rPr>
                        <w:tab/>
                      </w:r>
                    </w:p>
                    <w:p w:rsidR="00D82684" w:rsidRDefault="00D82684" w:rsidP="00FA6C88">
                      <w:pPr>
                        <w:spacing w:line="240" w:lineRule="auto"/>
                        <w:jc w:val="center"/>
                        <w:rPr>
                          <w:rFonts w:cstheme="minorHAnsi"/>
                          <w:b/>
                          <w:color w:val="C00000"/>
                          <w:sz w:val="32"/>
                          <w:szCs w:val="32"/>
                          <w:u w:val="single"/>
                        </w:rPr>
                      </w:pPr>
                      <w:r w:rsidRPr="00B54C0B">
                        <w:rPr>
                          <w:rFonts w:cstheme="minorHAnsi"/>
                          <w:b/>
                          <w:color w:val="C00000"/>
                          <w:sz w:val="32"/>
                          <w:szCs w:val="32"/>
                          <w:u w:val="single"/>
                        </w:rPr>
                        <w:t>Kryptingas bendruomenės kultūros ugdymas bei kokybiškų kultūros paslaugų teikimas</w:t>
                      </w:r>
                    </w:p>
                  </w:txbxContent>
                </v:textbox>
              </v:shape>
            </w:pict>
          </mc:Fallback>
        </mc:AlternateContent>
      </w:r>
      <w:r w:rsidRPr="00D82684">
        <w:rPr>
          <w:rFonts w:ascii="Times New Roman" w:eastAsia="Times New Roman" w:hAnsi="Times New Roman" w:cs="Times New Roman"/>
          <w:b/>
          <w:sz w:val="24"/>
          <w:szCs w:val="24"/>
          <w:lang w:val="da-DK"/>
        </w:rPr>
        <w:t xml:space="preserve">ŽEIMELIO DARŽELIO – DAUGIAFUNKCIO CENTRO „ĄŽUOLIUKAS“ </w:t>
      </w:r>
    </w:p>
    <w:p w:rsidR="00FA6C88" w:rsidRPr="00D82684" w:rsidRDefault="00FA6C88" w:rsidP="00D82684">
      <w:pPr>
        <w:tabs>
          <w:tab w:val="left" w:pos="851"/>
        </w:tabs>
        <w:spacing w:after="0" w:line="240" w:lineRule="auto"/>
        <w:ind w:firstLine="426"/>
        <w:jc w:val="center"/>
        <w:rPr>
          <w:rFonts w:ascii="Times New Roman" w:eastAsia="Times New Roman" w:hAnsi="Times New Roman" w:cs="Times New Roman"/>
          <w:b/>
          <w:sz w:val="24"/>
          <w:szCs w:val="24"/>
          <w:lang w:val="da-DK"/>
        </w:rPr>
      </w:pPr>
      <w:r w:rsidRPr="00D82684">
        <w:rPr>
          <w:rFonts w:ascii="Times New Roman" w:eastAsia="Times New Roman" w:hAnsi="Times New Roman" w:cs="Times New Roman"/>
          <w:b/>
          <w:sz w:val="24"/>
          <w:szCs w:val="24"/>
          <w:lang w:val="da-DK"/>
        </w:rPr>
        <w:t>TARYBOS VEIKLOS PLANAS 2017-2018 m.m.</w:t>
      </w:r>
    </w:p>
    <w:p w:rsidR="00FA6C88" w:rsidRPr="00D82684" w:rsidRDefault="00FA6C88" w:rsidP="00D82684">
      <w:pPr>
        <w:tabs>
          <w:tab w:val="left" w:pos="851"/>
        </w:tabs>
        <w:spacing w:after="0" w:line="240" w:lineRule="auto"/>
        <w:ind w:firstLine="426"/>
        <w:jc w:val="both"/>
        <w:rPr>
          <w:rFonts w:ascii="Times New Roman" w:eastAsia="Times New Roman" w:hAnsi="Times New Roman" w:cs="Times New Roman"/>
          <w:b/>
          <w:sz w:val="24"/>
          <w:szCs w:val="24"/>
          <w:lang w:val="da-DK"/>
        </w:rPr>
      </w:pPr>
    </w:p>
    <w:p w:rsidR="00FA6C88" w:rsidRPr="00D82684" w:rsidRDefault="00FA6C88" w:rsidP="00D82684">
      <w:pPr>
        <w:tabs>
          <w:tab w:val="left" w:pos="851"/>
        </w:tabs>
        <w:spacing w:after="0" w:line="240" w:lineRule="auto"/>
        <w:ind w:firstLine="426"/>
        <w:jc w:val="both"/>
        <w:rPr>
          <w:rFonts w:ascii="Times New Roman" w:eastAsia="Times New Roman" w:hAnsi="Times New Roman" w:cs="Times New Roman"/>
          <w:b/>
          <w:sz w:val="24"/>
          <w:szCs w:val="24"/>
          <w:lang w:val="da-DK"/>
        </w:rPr>
      </w:pPr>
      <w:r w:rsidRPr="00D82684">
        <w:rPr>
          <w:rFonts w:ascii="Times New Roman" w:eastAsia="Times New Roman" w:hAnsi="Times New Roman" w:cs="Times New Roman"/>
          <w:b/>
          <w:sz w:val="24"/>
          <w:szCs w:val="24"/>
          <w:lang w:val="da-DK"/>
        </w:rPr>
        <w:t xml:space="preserve">Tikslas: </w:t>
      </w:r>
      <w:r w:rsidRPr="00D82684">
        <w:rPr>
          <w:rFonts w:ascii="Times New Roman" w:hAnsi="Times New Roman" w:cs="Times New Roman"/>
          <w:bCs/>
          <w:sz w:val="24"/>
          <w:szCs w:val="24"/>
        </w:rPr>
        <w:t>Spręsti svarbiausius darželio-</w:t>
      </w:r>
      <w:proofErr w:type="spellStart"/>
      <w:r w:rsidRPr="00D82684">
        <w:rPr>
          <w:rFonts w:ascii="Times New Roman" w:hAnsi="Times New Roman" w:cs="Times New Roman"/>
          <w:bCs/>
          <w:sz w:val="24"/>
          <w:szCs w:val="24"/>
        </w:rPr>
        <w:t>daugiagunkcio</w:t>
      </w:r>
      <w:proofErr w:type="spellEnd"/>
      <w:r w:rsidRPr="00D82684">
        <w:rPr>
          <w:rFonts w:ascii="Times New Roman" w:hAnsi="Times New Roman" w:cs="Times New Roman"/>
          <w:bCs/>
          <w:sz w:val="24"/>
          <w:szCs w:val="24"/>
        </w:rPr>
        <w:t xml:space="preserve"> centro darbo uždavinius.</w:t>
      </w:r>
    </w:p>
    <w:p w:rsidR="00FA6C88" w:rsidRPr="00D82684" w:rsidRDefault="00FA6C88" w:rsidP="00D82684">
      <w:pPr>
        <w:tabs>
          <w:tab w:val="left" w:pos="851"/>
        </w:tabs>
        <w:spacing w:after="0" w:line="240" w:lineRule="auto"/>
        <w:ind w:firstLine="426"/>
        <w:jc w:val="both"/>
        <w:rPr>
          <w:rFonts w:ascii="Times New Roman" w:eastAsia="Times New Roman" w:hAnsi="Times New Roman" w:cs="Times New Roman"/>
          <w:b/>
          <w:sz w:val="24"/>
          <w:szCs w:val="24"/>
          <w:lang w:val="da-DK"/>
        </w:rPr>
      </w:pPr>
      <w:r w:rsidRPr="00D82684">
        <w:rPr>
          <w:rFonts w:ascii="Times New Roman" w:eastAsia="Times New Roman" w:hAnsi="Times New Roman" w:cs="Times New Roman"/>
          <w:b/>
          <w:sz w:val="24"/>
          <w:szCs w:val="24"/>
          <w:lang w:val="da-DK"/>
        </w:rPr>
        <w:t xml:space="preserve">Uždaviniai: </w:t>
      </w:r>
      <w:r w:rsidRPr="00D82684">
        <w:rPr>
          <w:rFonts w:ascii="Times New Roman" w:hAnsi="Times New Roman" w:cs="Times New Roman"/>
          <w:color w:val="000000"/>
          <w:sz w:val="24"/>
          <w:szCs w:val="24"/>
        </w:rPr>
        <w:t xml:space="preserve">Siekti glaudesnio darželio ir šeimų bendradarbiavimo, tenkinant vaikų ir tėvų poreikius. </w:t>
      </w:r>
    </w:p>
    <w:tbl>
      <w:tblPr>
        <w:tblW w:w="9498" w:type="dxa"/>
        <w:tblInd w:w="108" w:type="dxa"/>
        <w:tblLayout w:type="fixed"/>
        <w:tblCellMar>
          <w:left w:w="10" w:type="dxa"/>
          <w:right w:w="10" w:type="dxa"/>
        </w:tblCellMar>
        <w:tblLook w:val="0000" w:firstRow="0" w:lastRow="0" w:firstColumn="0" w:lastColumn="0" w:noHBand="0" w:noVBand="0"/>
      </w:tblPr>
      <w:tblGrid>
        <w:gridCol w:w="1530"/>
        <w:gridCol w:w="5133"/>
        <w:gridCol w:w="2835"/>
      </w:tblGrid>
      <w:tr w:rsidR="00FA6C88" w:rsidRPr="00D82684" w:rsidTr="00292071">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jc w:val="both"/>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 xml:space="preserve">Data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jc w:val="both"/>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Svarstomi  klausimai/ priemonės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jc w:val="both"/>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Atsakingi už klausimo pristatymą/ veiklą</w:t>
            </w:r>
          </w:p>
        </w:tc>
      </w:tr>
      <w:tr w:rsidR="00FA6C88" w:rsidRPr="00D82684" w:rsidTr="00292071">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tabs>
                <w:tab w:val="left" w:pos="720"/>
              </w:tabs>
              <w:suppressAutoHyphens/>
              <w:autoSpaceDN w:val="0"/>
              <w:spacing w:after="0" w:line="240" w:lineRule="auto"/>
              <w:jc w:val="both"/>
              <w:textAlignment w:val="baseline"/>
              <w:rPr>
                <w:rFonts w:ascii="Times New Roman" w:eastAsia="Times New Roman" w:hAnsi="Times New Roman" w:cs="Times New Roman"/>
                <w:sz w:val="24"/>
                <w:szCs w:val="24"/>
                <w:lang w:val="es"/>
              </w:rPr>
            </w:pPr>
            <w:r w:rsidRPr="00D82684">
              <w:rPr>
                <w:rFonts w:ascii="Times New Roman" w:eastAsia="Times New Roman" w:hAnsi="Times New Roman" w:cs="Times New Roman"/>
                <w:sz w:val="24"/>
                <w:szCs w:val="24"/>
                <w:lang w:val="es"/>
              </w:rPr>
              <w:t>RUGSĖJIS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lang w:val="pt-BR"/>
              </w:rPr>
            </w:pPr>
            <w:r w:rsidRPr="00D82684">
              <w:rPr>
                <w:rFonts w:ascii="Times New Roman" w:eastAsia="Times New Roman" w:hAnsi="Times New Roman" w:cs="Times New Roman"/>
                <w:sz w:val="24"/>
                <w:szCs w:val="24"/>
              </w:rPr>
              <w:t xml:space="preserve">Dėl įstaigos tarybos veiklos rezultatų analizės už </w:t>
            </w:r>
            <w:r w:rsidRPr="00D82684">
              <w:rPr>
                <w:rFonts w:ascii="Times New Roman" w:eastAsia="Times New Roman" w:hAnsi="Times New Roman" w:cs="Times New Roman"/>
                <w:sz w:val="24"/>
                <w:szCs w:val="24"/>
                <w:lang w:val="pt-BR"/>
              </w:rPr>
              <w:t>2016-2017 m.m.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Calibri" w:hAnsi="Times New Roman" w:cs="Times New Roman"/>
                <w:sz w:val="24"/>
                <w:szCs w:val="24"/>
              </w:rPr>
            </w:pPr>
            <w:r w:rsidRPr="00D82684">
              <w:rPr>
                <w:rFonts w:ascii="Times New Roman" w:eastAsia="Times New Roman" w:hAnsi="Times New Roman" w:cs="Times New Roman"/>
                <w:sz w:val="24"/>
                <w:szCs w:val="24"/>
              </w:rPr>
              <w:t>Tarybos pirmininkas</w:t>
            </w:r>
          </w:p>
        </w:tc>
      </w:tr>
      <w:tr w:rsidR="00FA6C88" w:rsidRPr="00D82684" w:rsidTr="00292071">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tabs>
                <w:tab w:val="left" w:pos="720"/>
              </w:tabs>
              <w:suppressAutoHyphens/>
              <w:autoSpaceDN w:val="0"/>
              <w:spacing w:after="0" w:line="240" w:lineRule="auto"/>
              <w:jc w:val="both"/>
              <w:textAlignment w:val="baseline"/>
              <w:rPr>
                <w:rFonts w:ascii="Times New Roman" w:eastAsia="Times New Roman" w:hAnsi="Times New Roman" w:cs="Times New Roman"/>
                <w:sz w:val="24"/>
                <w:szCs w:val="24"/>
                <w:lang w:val="e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 xml:space="preserve">Dėl pritarimo įstaigos veiklos planui 2017-2018 </w:t>
            </w:r>
            <w:proofErr w:type="spellStart"/>
            <w:r w:rsidRPr="00D82684">
              <w:rPr>
                <w:rFonts w:ascii="Times New Roman" w:eastAsia="Times New Roman" w:hAnsi="Times New Roman" w:cs="Times New Roman"/>
                <w:sz w:val="24"/>
                <w:szCs w:val="24"/>
              </w:rPr>
              <w:t>m.m</w:t>
            </w:r>
            <w:proofErr w:type="spellEnd"/>
            <w:r w:rsidRPr="00D82684">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Calibri" w:hAnsi="Times New Roman" w:cs="Times New Roman"/>
                <w:sz w:val="24"/>
                <w:szCs w:val="24"/>
                <w:lang w:val="es"/>
              </w:rPr>
            </w:pPr>
            <w:r w:rsidRPr="00D82684">
              <w:rPr>
                <w:rFonts w:ascii="Times New Roman" w:eastAsia="Calibri" w:hAnsi="Times New Roman" w:cs="Times New Roman"/>
                <w:sz w:val="24"/>
                <w:szCs w:val="24"/>
                <w:lang w:val="es"/>
              </w:rPr>
              <w:t>Direktorė</w:t>
            </w:r>
          </w:p>
        </w:tc>
      </w:tr>
      <w:tr w:rsidR="00FA6C88" w:rsidRPr="00D82684" w:rsidTr="00292071">
        <w:trPr>
          <w:trHeight w:val="242"/>
        </w:trPr>
        <w:tc>
          <w:tcPr>
            <w:tcW w:w="15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tabs>
                <w:tab w:val="left" w:pos="720"/>
                <w:tab w:val="left" w:pos="1080"/>
              </w:tabs>
              <w:suppressAutoHyphens/>
              <w:autoSpaceDN w:val="0"/>
              <w:spacing w:after="0" w:line="240" w:lineRule="auto"/>
              <w:jc w:val="both"/>
              <w:textAlignment w:val="baseline"/>
              <w:rPr>
                <w:rFonts w:ascii="Times New Roman" w:eastAsia="Times New Roman" w:hAnsi="Times New Roman" w:cs="Times New Roman"/>
                <w:sz w:val="24"/>
                <w:szCs w:val="24"/>
                <w:lang w:val="pt-BR"/>
              </w:rPr>
            </w:pPr>
            <w:r w:rsidRPr="00D82684">
              <w:rPr>
                <w:rFonts w:ascii="Times New Roman" w:eastAsia="Times New Roman" w:hAnsi="Times New Roman" w:cs="Times New Roman"/>
                <w:sz w:val="24"/>
                <w:szCs w:val="24"/>
                <w:lang w:val="pt-BR"/>
              </w:rPr>
              <w:t>SAUSIS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Calibri" w:hAnsi="Times New Roman" w:cs="Times New Roman"/>
                <w:sz w:val="24"/>
                <w:szCs w:val="24"/>
                <w:lang w:val="pl-PL"/>
              </w:rPr>
            </w:pPr>
            <w:proofErr w:type="spellStart"/>
            <w:r w:rsidRPr="00D82684">
              <w:rPr>
                <w:rFonts w:ascii="Times New Roman" w:eastAsia="Calibri" w:hAnsi="Times New Roman" w:cs="Times New Roman"/>
                <w:sz w:val="24"/>
                <w:szCs w:val="24"/>
                <w:lang w:val="pl-PL"/>
              </w:rPr>
              <w:t>Dėl</w:t>
            </w:r>
            <w:proofErr w:type="spellEnd"/>
            <w:r w:rsidRPr="00D82684">
              <w:rPr>
                <w:rFonts w:ascii="Times New Roman" w:eastAsia="Calibri" w:hAnsi="Times New Roman" w:cs="Times New Roman"/>
                <w:sz w:val="24"/>
                <w:szCs w:val="24"/>
                <w:lang w:val="pl-PL"/>
              </w:rPr>
              <w:t xml:space="preserve"> 2 proc. </w:t>
            </w:r>
            <w:proofErr w:type="spellStart"/>
            <w:r w:rsidRPr="00D82684">
              <w:rPr>
                <w:rFonts w:ascii="Times New Roman" w:eastAsia="Calibri" w:hAnsi="Times New Roman" w:cs="Times New Roman"/>
                <w:sz w:val="24"/>
                <w:szCs w:val="24"/>
                <w:lang w:val="pl-PL"/>
              </w:rPr>
              <w:t>paramos</w:t>
            </w:r>
            <w:proofErr w:type="spellEnd"/>
            <w:r w:rsidRPr="00D82684">
              <w:rPr>
                <w:rFonts w:ascii="Times New Roman" w:eastAsia="Calibri" w:hAnsi="Times New Roman" w:cs="Times New Roman"/>
                <w:sz w:val="24"/>
                <w:szCs w:val="24"/>
                <w:lang w:val="pl-PL"/>
              </w:rPr>
              <w:t xml:space="preserve"> </w:t>
            </w:r>
            <w:proofErr w:type="spellStart"/>
            <w:r w:rsidRPr="00D82684">
              <w:rPr>
                <w:rFonts w:ascii="Times New Roman" w:eastAsia="Calibri" w:hAnsi="Times New Roman" w:cs="Times New Roman"/>
                <w:sz w:val="24"/>
                <w:szCs w:val="24"/>
                <w:lang w:val="pl-PL"/>
              </w:rPr>
              <w:t>lėšų</w:t>
            </w:r>
            <w:proofErr w:type="spellEnd"/>
            <w:r w:rsidRPr="00D82684">
              <w:rPr>
                <w:rFonts w:ascii="Times New Roman" w:eastAsia="Calibri" w:hAnsi="Times New Roman" w:cs="Times New Roman"/>
                <w:sz w:val="24"/>
                <w:szCs w:val="24"/>
                <w:lang w:val="pl-PL"/>
              </w:rPr>
              <w:t xml:space="preserve"> </w:t>
            </w:r>
            <w:proofErr w:type="spellStart"/>
            <w:r w:rsidRPr="00D82684">
              <w:rPr>
                <w:rFonts w:ascii="Times New Roman" w:eastAsia="Calibri" w:hAnsi="Times New Roman" w:cs="Times New Roman"/>
                <w:sz w:val="24"/>
                <w:szCs w:val="24"/>
                <w:lang w:val="pl-PL"/>
              </w:rPr>
              <w:t>ir</w:t>
            </w:r>
            <w:proofErr w:type="spellEnd"/>
            <w:r w:rsidRPr="00D82684">
              <w:rPr>
                <w:rFonts w:ascii="Times New Roman" w:eastAsia="Calibri" w:hAnsi="Times New Roman" w:cs="Times New Roman"/>
                <w:sz w:val="24"/>
                <w:szCs w:val="24"/>
                <w:lang w:val="pl-PL"/>
              </w:rPr>
              <w:t xml:space="preserve"> </w:t>
            </w:r>
            <w:proofErr w:type="spellStart"/>
            <w:r w:rsidRPr="00D82684">
              <w:rPr>
                <w:rFonts w:ascii="Times New Roman" w:eastAsia="Calibri" w:hAnsi="Times New Roman" w:cs="Times New Roman"/>
                <w:sz w:val="24"/>
                <w:szCs w:val="24"/>
                <w:lang w:val="pl-PL"/>
              </w:rPr>
              <w:t>tėvų</w:t>
            </w:r>
            <w:proofErr w:type="spellEnd"/>
            <w:r w:rsidRPr="00D82684">
              <w:rPr>
                <w:rFonts w:ascii="Times New Roman" w:eastAsia="Calibri" w:hAnsi="Times New Roman" w:cs="Times New Roman"/>
                <w:sz w:val="24"/>
                <w:szCs w:val="24"/>
                <w:lang w:val="pl-PL"/>
              </w:rPr>
              <w:t xml:space="preserve"> </w:t>
            </w:r>
            <w:proofErr w:type="spellStart"/>
            <w:r w:rsidRPr="00D82684">
              <w:rPr>
                <w:rFonts w:ascii="Times New Roman" w:eastAsia="Calibri" w:hAnsi="Times New Roman" w:cs="Times New Roman"/>
                <w:sz w:val="24"/>
                <w:szCs w:val="24"/>
                <w:lang w:val="pl-PL"/>
              </w:rPr>
              <w:t>lėšų</w:t>
            </w:r>
            <w:proofErr w:type="spellEnd"/>
            <w:r w:rsidRPr="00D82684">
              <w:rPr>
                <w:rFonts w:ascii="Times New Roman" w:eastAsia="Calibri" w:hAnsi="Times New Roman" w:cs="Times New Roman"/>
                <w:sz w:val="24"/>
                <w:szCs w:val="24"/>
                <w:lang w:val="pl-PL"/>
              </w:rPr>
              <w:t xml:space="preserve"> </w:t>
            </w:r>
            <w:proofErr w:type="spellStart"/>
            <w:r w:rsidRPr="00D82684">
              <w:rPr>
                <w:rFonts w:ascii="Times New Roman" w:eastAsia="Calibri" w:hAnsi="Times New Roman" w:cs="Times New Roman"/>
                <w:sz w:val="24"/>
                <w:szCs w:val="24"/>
                <w:lang w:val="pl-PL"/>
              </w:rPr>
              <w:t>panaudojimo</w:t>
            </w:r>
            <w:proofErr w:type="spellEnd"/>
            <w:r w:rsidRPr="00D82684">
              <w:rPr>
                <w:rFonts w:ascii="Times New Roman" w:eastAsia="Calibri" w:hAnsi="Times New Roman" w:cs="Times New Roman"/>
                <w:sz w:val="24"/>
                <w:szCs w:val="24"/>
                <w:lang w:val="pl-P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Tarybos pirmininkas</w:t>
            </w:r>
          </w:p>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Direktorė</w:t>
            </w:r>
            <w:r w:rsidRPr="00D82684">
              <w:rPr>
                <w:rFonts w:ascii="Times New Roman" w:eastAsia="Calibri" w:hAnsi="Times New Roman" w:cs="Times New Roman"/>
                <w:sz w:val="24"/>
                <w:szCs w:val="24"/>
                <w:lang w:val="es"/>
              </w:rPr>
              <w:t xml:space="preserve"> </w:t>
            </w:r>
          </w:p>
        </w:tc>
      </w:tr>
      <w:tr w:rsidR="00FA6C88" w:rsidRPr="00D82684" w:rsidTr="00292071">
        <w:tc>
          <w:tcPr>
            <w:tcW w:w="1530"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lang w:val="pt-BR"/>
              </w:rPr>
            </w:pPr>
          </w:p>
        </w:tc>
        <w:tc>
          <w:tcPr>
            <w:tcW w:w="513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color w:val="000000"/>
                <w:sz w:val="24"/>
                <w:szCs w:val="24"/>
                <w:lang w:val="pt-BR"/>
              </w:rPr>
            </w:pPr>
            <w:proofErr w:type="spellStart"/>
            <w:r w:rsidRPr="00D82684">
              <w:rPr>
                <w:rFonts w:ascii="Times New Roman" w:eastAsia="Times New Roman" w:hAnsi="Times New Roman" w:cs="Times New Roman"/>
                <w:sz w:val="24"/>
                <w:szCs w:val="24"/>
                <w:lang w:val="pl-PL"/>
              </w:rPr>
              <w:t>Dėl</w:t>
            </w:r>
            <w:proofErr w:type="spellEnd"/>
            <w:r w:rsidRPr="00D82684">
              <w:rPr>
                <w:rFonts w:ascii="Times New Roman" w:eastAsia="Times New Roman" w:hAnsi="Times New Roman" w:cs="Times New Roman"/>
                <w:sz w:val="24"/>
                <w:szCs w:val="24"/>
                <w:lang w:val="pl-PL"/>
              </w:rPr>
              <w:t xml:space="preserve"> </w:t>
            </w:r>
            <w:proofErr w:type="spellStart"/>
            <w:r w:rsidRPr="00D82684">
              <w:rPr>
                <w:rFonts w:ascii="Times New Roman" w:eastAsia="Times New Roman" w:hAnsi="Times New Roman" w:cs="Times New Roman"/>
                <w:sz w:val="24"/>
                <w:szCs w:val="24"/>
                <w:lang w:val="pl-PL"/>
              </w:rPr>
              <w:t>įstaigos</w:t>
            </w:r>
            <w:proofErr w:type="spellEnd"/>
            <w:r w:rsidRPr="00D82684">
              <w:rPr>
                <w:rFonts w:ascii="Times New Roman" w:eastAsia="Times New Roman" w:hAnsi="Times New Roman" w:cs="Times New Roman"/>
                <w:sz w:val="24"/>
                <w:szCs w:val="24"/>
                <w:lang w:val="pl-PL"/>
              </w:rPr>
              <w:t xml:space="preserve"> </w:t>
            </w:r>
            <w:proofErr w:type="spellStart"/>
            <w:r w:rsidRPr="00D82684">
              <w:rPr>
                <w:rFonts w:ascii="Times New Roman" w:eastAsia="Times New Roman" w:hAnsi="Times New Roman" w:cs="Times New Roman"/>
                <w:sz w:val="24"/>
                <w:szCs w:val="24"/>
                <w:lang w:val="pl-PL"/>
              </w:rPr>
              <w:t>biudžeto</w:t>
            </w:r>
            <w:proofErr w:type="spellEnd"/>
            <w:r w:rsidRPr="00D82684">
              <w:rPr>
                <w:rFonts w:ascii="Times New Roman" w:eastAsia="Times New Roman" w:hAnsi="Times New Roman" w:cs="Times New Roman"/>
                <w:sz w:val="24"/>
                <w:szCs w:val="24"/>
                <w:lang w:val="pl-PL"/>
              </w:rPr>
              <w:t xml:space="preserve"> </w:t>
            </w:r>
            <w:proofErr w:type="spellStart"/>
            <w:r w:rsidRPr="00D82684">
              <w:rPr>
                <w:rFonts w:ascii="Times New Roman" w:eastAsia="Times New Roman" w:hAnsi="Times New Roman" w:cs="Times New Roman"/>
                <w:sz w:val="24"/>
                <w:szCs w:val="24"/>
                <w:lang w:val="pl-PL"/>
              </w:rPr>
              <w:t>projekto</w:t>
            </w:r>
            <w:proofErr w:type="spellEnd"/>
            <w:r w:rsidRPr="00D82684">
              <w:rPr>
                <w:rFonts w:ascii="Times New Roman" w:eastAsia="Times New Roman" w:hAnsi="Times New Roman" w:cs="Times New Roman"/>
                <w:sz w:val="24"/>
                <w:szCs w:val="24"/>
                <w:lang w:val="pl-PL"/>
              </w:rPr>
              <w:t xml:space="preserve"> </w:t>
            </w:r>
            <w:proofErr w:type="spellStart"/>
            <w:r w:rsidRPr="00D82684">
              <w:rPr>
                <w:rFonts w:ascii="Times New Roman" w:eastAsia="Times New Roman" w:hAnsi="Times New Roman" w:cs="Times New Roman"/>
                <w:sz w:val="24"/>
                <w:szCs w:val="24"/>
                <w:lang w:val="pl-PL"/>
              </w:rPr>
              <w:t>aptarimo</w:t>
            </w:r>
            <w:proofErr w:type="spellEnd"/>
            <w:r w:rsidRPr="00D82684">
              <w:rPr>
                <w:rFonts w:ascii="Times New Roman" w:eastAsia="Times New Roman" w:hAnsi="Times New Roman" w:cs="Times New Roman"/>
                <w:sz w:val="24"/>
                <w:szCs w:val="24"/>
                <w:lang w:val="pl-PL"/>
              </w:rPr>
              <w:t xml:space="preserve">. </w:t>
            </w:r>
            <w:proofErr w:type="spellStart"/>
            <w:r w:rsidRPr="00D82684">
              <w:rPr>
                <w:rFonts w:ascii="Times New Roman" w:eastAsia="Times New Roman" w:hAnsi="Times New Roman" w:cs="Times New Roman"/>
                <w:sz w:val="24"/>
                <w:szCs w:val="24"/>
                <w:lang w:val="pl-PL"/>
              </w:rPr>
              <w:t>Pirkimų</w:t>
            </w:r>
            <w:proofErr w:type="spellEnd"/>
            <w:r w:rsidRPr="00D82684">
              <w:rPr>
                <w:rFonts w:ascii="Times New Roman" w:eastAsia="Times New Roman" w:hAnsi="Times New Roman" w:cs="Times New Roman"/>
                <w:sz w:val="24"/>
                <w:szCs w:val="24"/>
                <w:lang w:val="pl-PL"/>
              </w:rPr>
              <w:t xml:space="preserve"> plano 2018 </w:t>
            </w:r>
            <w:proofErr w:type="spellStart"/>
            <w:r w:rsidRPr="00D82684">
              <w:rPr>
                <w:rFonts w:ascii="Times New Roman" w:eastAsia="Times New Roman" w:hAnsi="Times New Roman" w:cs="Times New Roman"/>
                <w:sz w:val="24"/>
                <w:szCs w:val="24"/>
                <w:lang w:val="pl-PL"/>
              </w:rPr>
              <w:t>metams</w:t>
            </w:r>
            <w:proofErr w:type="spellEnd"/>
            <w:r w:rsidRPr="00D82684">
              <w:rPr>
                <w:rFonts w:ascii="Times New Roman" w:eastAsia="Times New Roman" w:hAnsi="Times New Roman" w:cs="Times New Roman"/>
                <w:sz w:val="24"/>
                <w:szCs w:val="24"/>
                <w:lang w:val="pl-PL"/>
              </w:rPr>
              <w:t xml:space="preserve"> </w:t>
            </w:r>
            <w:proofErr w:type="spellStart"/>
            <w:r w:rsidRPr="00D82684">
              <w:rPr>
                <w:rFonts w:ascii="Times New Roman" w:eastAsia="Times New Roman" w:hAnsi="Times New Roman" w:cs="Times New Roman"/>
                <w:sz w:val="24"/>
                <w:szCs w:val="24"/>
                <w:lang w:val="pl-PL"/>
              </w:rPr>
              <w:t>sudarymas</w:t>
            </w:r>
            <w:proofErr w:type="spellEnd"/>
            <w:r w:rsidRPr="00D82684">
              <w:rPr>
                <w:rFonts w:ascii="Times New Roman" w:eastAsia="Times New Roman" w:hAnsi="Times New Roman" w:cs="Times New Roman"/>
                <w:sz w:val="24"/>
                <w:szCs w:val="24"/>
                <w:lang w:val="pl-PL"/>
              </w:rPr>
              <w:t>.</w:t>
            </w:r>
            <w:r w:rsidRPr="00D82684">
              <w:rPr>
                <w:rFonts w:ascii="Times New Roman" w:eastAsia="Calibri" w:hAnsi="Times New Roman" w:cs="Times New Roman"/>
                <w:sz w:val="24"/>
                <w:szCs w:val="24"/>
                <w:lang w:val="pt-BR"/>
              </w:rPr>
              <w:t xml:space="preserve"> Būtiniausių remonto darbų aptarimas, vykdant darbų saugos, higienos normų reikalavimus.</w:t>
            </w:r>
            <w:r w:rsidRPr="00D82684">
              <w:rPr>
                <w:rFonts w:ascii="Times New Roman" w:eastAsia="Times New Roman" w:hAnsi="Times New Roman" w:cs="Times New Roman"/>
                <w:color w:val="000000"/>
                <w:sz w:val="24"/>
                <w:szCs w:val="24"/>
                <w:lang w:val="pt-BR"/>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Calibri" w:hAnsi="Times New Roman" w:cs="Times New Roman"/>
                <w:sz w:val="24"/>
                <w:szCs w:val="24"/>
                <w:lang w:val="es"/>
              </w:rPr>
              <w:t>Direktorė</w:t>
            </w:r>
          </w:p>
        </w:tc>
      </w:tr>
      <w:tr w:rsidR="00FA6C88" w:rsidRPr="00D82684" w:rsidTr="00292071">
        <w:trPr>
          <w:trHeight w:val="352"/>
        </w:trPr>
        <w:tc>
          <w:tcPr>
            <w:tcW w:w="153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lang w:val="pt-BR"/>
              </w:rPr>
            </w:pPr>
            <w:r w:rsidRPr="00D82684">
              <w:rPr>
                <w:rFonts w:ascii="Times New Roman" w:eastAsia="Times New Roman" w:hAnsi="Times New Roman" w:cs="Times New Roman"/>
                <w:sz w:val="24"/>
                <w:szCs w:val="24"/>
                <w:lang w:val="pt-BR"/>
              </w:rPr>
              <w:t>GEGUŽĖ</w:t>
            </w:r>
          </w:p>
        </w:tc>
        <w:tc>
          <w:tcPr>
            <w:tcW w:w="513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Calibri" w:hAnsi="Times New Roman" w:cs="Times New Roman"/>
                <w:sz w:val="24"/>
                <w:szCs w:val="24"/>
                <w:lang w:val="pt-BR"/>
              </w:rPr>
            </w:pPr>
            <w:r w:rsidRPr="00D82684">
              <w:rPr>
                <w:rFonts w:ascii="Times New Roman" w:eastAsia="Calibri" w:hAnsi="Times New Roman" w:cs="Times New Roman"/>
                <w:sz w:val="24"/>
                <w:szCs w:val="24"/>
              </w:rPr>
              <w:t>Dėl lėšų, skirtų ugdymui ir ugdymo aplinkai kurti, panaudojimo.</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Tarybos pirmininkas</w:t>
            </w:r>
          </w:p>
        </w:tc>
      </w:tr>
      <w:tr w:rsidR="00FA6C88" w:rsidRPr="00D82684" w:rsidTr="00292071">
        <w:trPr>
          <w:trHeight w:val="291"/>
        </w:trPr>
        <w:tc>
          <w:tcPr>
            <w:tcW w:w="1530" w:type="dxa"/>
            <w:vMerge/>
            <w:tcBorders>
              <w:left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lang w:val="pt-BR"/>
              </w:rPr>
            </w:pPr>
          </w:p>
        </w:tc>
        <w:tc>
          <w:tcPr>
            <w:tcW w:w="513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D82684">
              <w:rPr>
                <w:rFonts w:ascii="Times New Roman" w:eastAsia="Calibri" w:hAnsi="Times New Roman" w:cs="Times New Roman"/>
                <w:sz w:val="24"/>
                <w:szCs w:val="24"/>
                <w:lang w:val="en-US"/>
              </w:rPr>
              <w:t>Dėl</w:t>
            </w:r>
            <w:proofErr w:type="spellEnd"/>
            <w:r w:rsidRPr="00D82684">
              <w:rPr>
                <w:rFonts w:ascii="Times New Roman" w:eastAsia="Calibri" w:hAnsi="Times New Roman" w:cs="Times New Roman"/>
                <w:sz w:val="24"/>
                <w:szCs w:val="24"/>
                <w:lang w:val="en-US"/>
              </w:rPr>
              <w:t xml:space="preserve"> centro </w:t>
            </w:r>
            <w:proofErr w:type="spellStart"/>
            <w:r w:rsidRPr="00D82684">
              <w:rPr>
                <w:rFonts w:ascii="Times New Roman" w:eastAsia="Calibri" w:hAnsi="Times New Roman" w:cs="Times New Roman"/>
                <w:sz w:val="24"/>
                <w:szCs w:val="24"/>
                <w:lang w:val="en-US"/>
              </w:rPr>
              <w:t>veiklos</w:t>
            </w:r>
            <w:proofErr w:type="spellEnd"/>
            <w:r w:rsidRPr="00D82684">
              <w:rPr>
                <w:rFonts w:ascii="Times New Roman" w:eastAsia="Calibri" w:hAnsi="Times New Roman" w:cs="Times New Roman"/>
                <w:sz w:val="24"/>
                <w:szCs w:val="24"/>
                <w:lang w:val="en-US"/>
              </w:rPr>
              <w:t xml:space="preserve"> </w:t>
            </w:r>
            <w:proofErr w:type="spellStart"/>
            <w:r w:rsidRPr="00D82684">
              <w:rPr>
                <w:rFonts w:ascii="Times New Roman" w:eastAsia="Calibri" w:hAnsi="Times New Roman" w:cs="Times New Roman"/>
                <w:sz w:val="24"/>
                <w:szCs w:val="24"/>
                <w:lang w:val="en-US"/>
              </w:rPr>
              <w:t>analizės</w:t>
            </w:r>
            <w:proofErr w:type="spellEnd"/>
            <w:r w:rsidRPr="00D82684">
              <w:rPr>
                <w:rFonts w:ascii="Times New Roman" w:eastAsia="Calibri" w:hAnsi="Times New Roman" w:cs="Times New Roman"/>
                <w:sz w:val="24"/>
                <w:szCs w:val="24"/>
                <w:lang w:val="en-US"/>
              </w:rPr>
              <w:t xml:space="preserve"> </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Tarybos pirmininkas</w:t>
            </w:r>
          </w:p>
        </w:tc>
      </w:tr>
      <w:tr w:rsidR="00FA6C88" w:rsidRPr="00D82684" w:rsidTr="00292071">
        <w:trPr>
          <w:trHeight w:val="246"/>
        </w:trPr>
        <w:tc>
          <w:tcPr>
            <w:tcW w:w="15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lang w:val="pt-BR"/>
              </w:rPr>
            </w:pPr>
          </w:p>
        </w:tc>
        <w:tc>
          <w:tcPr>
            <w:tcW w:w="513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Calibri" w:hAnsi="Times New Roman" w:cs="Times New Roman"/>
                <w:sz w:val="24"/>
                <w:szCs w:val="24"/>
                <w:lang w:val="pt-BR"/>
              </w:rPr>
              <w:t>Dėl veiklos plano 2018-2019 m.m.  projekto aptarimo.</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6C88" w:rsidRPr="00D82684" w:rsidRDefault="00FA6C88" w:rsidP="00D82684">
            <w:pPr>
              <w:suppressAutoHyphens/>
              <w:autoSpaceDN w:val="0"/>
              <w:spacing w:after="0" w:line="240" w:lineRule="auto"/>
              <w:textAlignment w:val="baseline"/>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Direktorė</w:t>
            </w:r>
          </w:p>
        </w:tc>
      </w:tr>
    </w:tbl>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b/>
          <w:sz w:val="24"/>
          <w:szCs w:val="24"/>
        </w:rPr>
        <w:t>Laukiamas rezultatas</w:t>
      </w:r>
      <w:r w:rsidRPr="00D82684">
        <w:rPr>
          <w:rFonts w:ascii="Times New Roman" w:hAnsi="Times New Roman" w:cs="Times New Roman"/>
          <w:sz w:val="24"/>
          <w:szCs w:val="24"/>
        </w:rPr>
        <w:t>:</w:t>
      </w:r>
    </w:p>
    <w:p w:rsidR="00FA6C88" w:rsidRPr="00D82684" w:rsidRDefault="00FA6C88" w:rsidP="00D82684">
      <w:pPr>
        <w:autoSpaceDE w:val="0"/>
        <w:autoSpaceDN w:val="0"/>
        <w:adjustRightInd w:val="0"/>
        <w:spacing w:after="0" w:line="240" w:lineRule="auto"/>
        <w:jc w:val="both"/>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Informacijos kokybės užtikrinimas. </w:t>
      </w:r>
    </w:p>
    <w:p w:rsidR="00FA6C88" w:rsidRPr="00D82684" w:rsidRDefault="00FA6C88" w:rsidP="00D82684">
      <w:pPr>
        <w:autoSpaceDE w:val="0"/>
        <w:autoSpaceDN w:val="0"/>
        <w:adjustRightInd w:val="0"/>
        <w:spacing w:after="0" w:line="240" w:lineRule="auto"/>
        <w:jc w:val="both"/>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Tikslingas ir kryptingas lėšų panaudojimas. </w:t>
      </w: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color w:val="000000"/>
          <w:sz w:val="24"/>
          <w:szCs w:val="24"/>
        </w:rPr>
        <w:t xml:space="preserve">Užtikrinta įstaigos teikiamų paslaugų kokybė ir tikslingumas, garantuotas šeimos ir ugdymo įstaigos bendradarbiavimas. </w:t>
      </w: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_________________________</w:t>
      </w:r>
    </w:p>
    <w:p w:rsidR="00FA6C88" w:rsidRPr="00D82684" w:rsidRDefault="00FA6C88" w:rsidP="00D82684">
      <w:pPr>
        <w:spacing w:after="0" w:line="240" w:lineRule="auto"/>
        <w:jc w:val="center"/>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br w:type="page"/>
      </w:r>
    </w:p>
    <w:p w:rsidR="00FA6C88" w:rsidRPr="00D82684" w:rsidRDefault="00FA6C88" w:rsidP="00D82684">
      <w:pPr>
        <w:spacing w:after="0" w:line="240" w:lineRule="auto"/>
        <w:jc w:val="right"/>
        <w:rPr>
          <w:rFonts w:ascii="Times New Roman" w:hAnsi="Times New Roman" w:cs="Times New Roman"/>
          <w:sz w:val="24"/>
          <w:szCs w:val="24"/>
        </w:rPr>
      </w:pPr>
      <w:r w:rsidRPr="00D82684">
        <w:rPr>
          <w:rFonts w:ascii="Times New Roman" w:hAnsi="Times New Roman" w:cs="Times New Roman"/>
          <w:sz w:val="24"/>
          <w:szCs w:val="24"/>
        </w:rPr>
        <w:lastRenderedPageBreak/>
        <w:t>Priedas Nr.2</w:t>
      </w:r>
    </w:p>
    <w:p w:rsidR="00FA6C88" w:rsidRPr="00D82684" w:rsidRDefault="00FA6C88" w:rsidP="00D82684">
      <w:pPr>
        <w:spacing w:after="0" w:line="240" w:lineRule="auto"/>
        <w:jc w:val="right"/>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ŽEIMELIO DARŽELIO – DAUGIAFUNKCIO CENTRO „ĄŽUOLIUKAS“ </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MOKYTOJŲ TARYBOS VEIKLOS PLANAS 2017–2018 m. m. </w:t>
      </w:r>
    </w:p>
    <w:p w:rsidR="00FA6C88" w:rsidRPr="00D82684" w:rsidRDefault="00FA6C88" w:rsidP="00D82684">
      <w:pPr>
        <w:autoSpaceDE w:val="0"/>
        <w:autoSpaceDN w:val="0"/>
        <w:adjustRightInd w:val="0"/>
        <w:spacing w:after="0" w:line="240" w:lineRule="auto"/>
        <w:rPr>
          <w:rFonts w:ascii="Times New Roman" w:hAnsi="Times New Roman" w:cs="Times New Roman"/>
          <w:bCs/>
          <w:sz w:val="24"/>
          <w:szCs w:val="24"/>
        </w:rPr>
      </w:pPr>
      <w:r w:rsidRPr="00D82684">
        <w:rPr>
          <w:rFonts w:ascii="Times New Roman" w:hAnsi="Times New Roman" w:cs="Times New Roman"/>
          <w:b/>
          <w:sz w:val="24"/>
          <w:szCs w:val="24"/>
        </w:rPr>
        <w:t>Tikslas</w:t>
      </w:r>
      <w:r w:rsidRPr="00D82684">
        <w:rPr>
          <w:rFonts w:ascii="Times New Roman" w:hAnsi="Times New Roman" w:cs="Times New Roman"/>
          <w:sz w:val="24"/>
          <w:szCs w:val="24"/>
        </w:rPr>
        <w:t xml:space="preserve">: </w:t>
      </w:r>
      <w:r w:rsidRPr="00D82684">
        <w:rPr>
          <w:rFonts w:ascii="Times New Roman" w:hAnsi="Times New Roman" w:cs="Times New Roman"/>
          <w:bCs/>
          <w:sz w:val="24"/>
          <w:szCs w:val="24"/>
        </w:rPr>
        <w:t xml:space="preserve">Spręsti vaikų </w:t>
      </w:r>
      <w:proofErr w:type="spellStart"/>
      <w:r w:rsidRPr="00D82684">
        <w:rPr>
          <w:rFonts w:ascii="Times New Roman" w:hAnsi="Times New Roman" w:cs="Times New Roman"/>
          <w:bCs/>
          <w:sz w:val="24"/>
          <w:szCs w:val="24"/>
        </w:rPr>
        <w:t>ugdymo(si</w:t>
      </w:r>
      <w:proofErr w:type="spellEnd"/>
      <w:r w:rsidRPr="00D82684">
        <w:rPr>
          <w:rFonts w:ascii="Times New Roman" w:hAnsi="Times New Roman" w:cs="Times New Roman"/>
          <w:bCs/>
          <w:sz w:val="24"/>
          <w:szCs w:val="24"/>
        </w:rPr>
        <w:t>) klausimus</w:t>
      </w:r>
    </w:p>
    <w:p w:rsidR="00FA6C88" w:rsidRPr="00D82684" w:rsidRDefault="00FA6C88" w:rsidP="00D82684">
      <w:pPr>
        <w:autoSpaceDE w:val="0"/>
        <w:autoSpaceDN w:val="0"/>
        <w:adjustRightInd w:val="0"/>
        <w:spacing w:after="0" w:line="240" w:lineRule="auto"/>
        <w:rPr>
          <w:rFonts w:ascii="Times New Roman" w:hAnsi="Times New Roman" w:cs="Times New Roman"/>
          <w:b/>
          <w:bCs/>
          <w:sz w:val="24"/>
          <w:szCs w:val="24"/>
        </w:rPr>
      </w:pPr>
      <w:r w:rsidRPr="00D82684">
        <w:rPr>
          <w:rFonts w:ascii="Times New Roman" w:hAnsi="Times New Roman" w:cs="Times New Roman"/>
          <w:b/>
          <w:bCs/>
          <w:sz w:val="24"/>
          <w:szCs w:val="24"/>
        </w:rPr>
        <w:t>Uždaviniai:</w:t>
      </w:r>
    </w:p>
    <w:p w:rsidR="00FA6C88" w:rsidRPr="00D82684" w:rsidRDefault="00FA6C88" w:rsidP="00D82684">
      <w:pPr>
        <w:autoSpaceDE w:val="0"/>
        <w:autoSpaceDN w:val="0"/>
        <w:adjustRightInd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1. Aptarti veiklos planą, siekti jį įgyvendinti. </w:t>
      </w:r>
    </w:p>
    <w:p w:rsidR="00FA6C88" w:rsidRPr="00D82684" w:rsidRDefault="00FA6C88" w:rsidP="00D82684">
      <w:pPr>
        <w:spacing w:after="0" w:line="240" w:lineRule="auto"/>
        <w:rPr>
          <w:rFonts w:ascii="Times New Roman" w:hAnsi="Times New Roman" w:cs="Times New Roman"/>
          <w:bCs/>
          <w:sz w:val="24"/>
          <w:szCs w:val="24"/>
        </w:rPr>
      </w:pPr>
      <w:r w:rsidRPr="00D82684">
        <w:rPr>
          <w:rFonts w:ascii="Times New Roman" w:hAnsi="Times New Roman" w:cs="Times New Roman"/>
          <w:color w:val="000000"/>
          <w:sz w:val="24"/>
          <w:szCs w:val="24"/>
        </w:rPr>
        <w:t xml:space="preserve">2. Sudaryti kuo palankesnes sąlygas vaikų </w:t>
      </w:r>
      <w:proofErr w:type="spellStart"/>
      <w:r w:rsidRPr="00D82684">
        <w:rPr>
          <w:rFonts w:ascii="Times New Roman" w:hAnsi="Times New Roman" w:cs="Times New Roman"/>
          <w:color w:val="000000"/>
          <w:sz w:val="24"/>
          <w:szCs w:val="24"/>
        </w:rPr>
        <w:t>ugdymui(si</w:t>
      </w:r>
      <w:proofErr w:type="spellEnd"/>
      <w:r w:rsidRPr="00D82684">
        <w:rPr>
          <w:rFonts w:ascii="Times New Roman" w:hAnsi="Times New Roman" w:cs="Times New Roman"/>
          <w:color w:val="000000"/>
          <w:sz w:val="24"/>
          <w:szCs w:val="24"/>
        </w:rPr>
        <w:t>)</w:t>
      </w:r>
    </w:p>
    <w:tbl>
      <w:tblPr>
        <w:tblStyle w:val="Lentelstinklelis"/>
        <w:tblW w:w="0" w:type="auto"/>
        <w:tblLook w:val="01E0" w:firstRow="1" w:lastRow="1" w:firstColumn="1" w:lastColumn="1" w:noHBand="0" w:noVBand="0"/>
      </w:tblPr>
      <w:tblGrid>
        <w:gridCol w:w="6912"/>
        <w:gridCol w:w="1560"/>
        <w:gridCol w:w="1382"/>
      </w:tblGrid>
      <w:tr w:rsidR="00FA6C88" w:rsidRPr="00D82684" w:rsidTr="00292071">
        <w:tc>
          <w:tcPr>
            <w:tcW w:w="6912"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 xml:space="preserve">Veikla </w:t>
            </w:r>
          </w:p>
        </w:tc>
        <w:tc>
          <w:tcPr>
            <w:tcW w:w="1560"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 xml:space="preserve">Data </w:t>
            </w:r>
          </w:p>
        </w:tc>
        <w:tc>
          <w:tcPr>
            <w:tcW w:w="1382"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Atsakingas</w:t>
            </w:r>
          </w:p>
        </w:tc>
      </w:tr>
      <w:tr w:rsidR="00FA6C88" w:rsidRPr="00D82684" w:rsidTr="00292071">
        <w:tc>
          <w:tcPr>
            <w:tcW w:w="6912" w:type="dxa"/>
          </w:tcPr>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 xml:space="preserve">1. 2017 -2018 </w:t>
            </w:r>
            <w:proofErr w:type="spellStart"/>
            <w:r w:rsidRPr="00D82684">
              <w:rPr>
                <w:rFonts w:ascii="Times New Roman" w:hAnsi="Times New Roman" w:cs="Times New Roman"/>
                <w:sz w:val="24"/>
                <w:szCs w:val="24"/>
                <w:lang w:eastAsia="lt-LT"/>
              </w:rPr>
              <w:t>m.m</w:t>
            </w:r>
            <w:proofErr w:type="spellEnd"/>
            <w:r w:rsidRPr="00D82684">
              <w:rPr>
                <w:rFonts w:ascii="Times New Roman" w:hAnsi="Times New Roman" w:cs="Times New Roman"/>
                <w:sz w:val="24"/>
                <w:szCs w:val="24"/>
                <w:lang w:eastAsia="lt-LT"/>
              </w:rPr>
              <w:t>. veiklos programos pristatymas.</w:t>
            </w:r>
            <w:r w:rsidRPr="00D82684">
              <w:rPr>
                <w:rFonts w:ascii="Times New Roman" w:hAnsi="Times New Roman" w:cs="Times New Roman"/>
                <w:color w:val="000000"/>
                <w:sz w:val="24"/>
                <w:szCs w:val="24"/>
              </w:rPr>
              <w:t xml:space="preserve"> Dėl 2017/2018 </w:t>
            </w:r>
            <w:proofErr w:type="spellStart"/>
            <w:r w:rsidRPr="00D82684">
              <w:rPr>
                <w:rFonts w:ascii="Times New Roman" w:hAnsi="Times New Roman" w:cs="Times New Roman"/>
                <w:color w:val="000000"/>
                <w:sz w:val="24"/>
                <w:szCs w:val="24"/>
              </w:rPr>
              <w:t>m.m</w:t>
            </w:r>
            <w:proofErr w:type="spellEnd"/>
            <w:r w:rsidRPr="00D82684">
              <w:rPr>
                <w:rFonts w:ascii="Times New Roman" w:hAnsi="Times New Roman" w:cs="Times New Roman"/>
                <w:color w:val="000000"/>
                <w:sz w:val="24"/>
                <w:szCs w:val="24"/>
              </w:rPr>
              <w:t>. įstaigos veiklos tikslų numatymo.</w:t>
            </w:r>
          </w:p>
          <w:p w:rsidR="00FA6C88" w:rsidRPr="00D82684" w:rsidRDefault="00FA6C88" w:rsidP="00D82684">
            <w:pPr>
              <w:autoSpaceDE w:val="0"/>
              <w:autoSpaceDN w:val="0"/>
              <w:adjustRightInd w:val="0"/>
              <w:rPr>
                <w:rFonts w:ascii="Times New Roman" w:hAnsi="Times New Roman" w:cs="Times New Roman"/>
                <w:color w:val="000000"/>
                <w:sz w:val="24"/>
                <w:szCs w:val="24"/>
              </w:rPr>
            </w:pPr>
            <w:r w:rsidRPr="00D82684">
              <w:rPr>
                <w:rFonts w:ascii="Times New Roman" w:hAnsi="Times New Roman" w:cs="Times New Roman"/>
                <w:sz w:val="24"/>
                <w:szCs w:val="24"/>
                <w:lang w:eastAsia="lt-LT"/>
              </w:rPr>
              <w:t>2. Darbo krūvio paskirstymas.</w:t>
            </w:r>
            <w:r w:rsidRPr="00D82684">
              <w:rPr>
                <w:rFonts w:ascii="Times New Roman" w:hAnsi="Times New Roman" w:cs="Times New Roman"/>
                <w:color w:val="000000"/>
                <w:sz w:val="24"/>
                <w:szCs w:val="24"/>
              </w:rPr>
              <w:t xml:space="preserve"> Dėl įstaigos grupių komplektavimo 2017-2018 </w:t>
            </w:r>
            <w:proofErr w:type="spellStart"/>
            <w:r w:rsidRPr="00D82684">
              <w:rPr>
                <w:rFonts w:ascii="Times New Roman" w:hAnsi="Times New Roman" w:cs="Times New Roman"/>
                <w:color w:val="000000"/>
                <w:sz w:val="24"/>
                <w:szCs w:val="24"/>
              </w:rPr>
              <w:t>m.m</w:t>
            </w:r>
            <w:proofErr w:type="spellEnd"/>
            <w:r w:rsidRPr="00D82684">
              <w:rPr>
                <w:rFonts w:ascii="Times New Roman" w:hAnsi="Times New Roman" w:cs="Times New Roman"/>
                <w:color w:val="000000"/>
                <w:sz w:val="24"/>
                <w:szCs w:val="24"/>
              </w:rPr>
              <w:t>.</w:t>
            </w:r>
          </w:p>
          <w:p w:rsidR="00FA6C88" w:rsidRPr="00D82684" w:rsidRDefault="00FA6C88" w:rsidP="00D82684">
            <w:pPr>
              <w:autoSpaceDE w:val="0"/>
              <w:autoSpaceDN w:val="0"/>
              <w:adjustRightInd w:val="0"/>
              <w:rPr>
                <w:rFonts w:ascii="Times New Roman" w:hAnsi="Times New Roman" w:cs="Times New Roman"/>
                <w:sz w:val="24"/>
                <w:szCs w:val="24"/>
                <w:lang w:val="pt-BR" w:eastAsia="lt-LT"/>
              </w:rPr>
            </w:pPr>
            <w:r w:rsidRPr="00D82684">
              <w:rPr>
                <w:rFonts w:ascii="Times New Roman" w:hAnsi="Times New Roman" w:cs="Times New Roman"/>
                <w:sz w:val="24"/>
                <w:szCs w:val="24"/>
                <w:lang w:val="pt-BR" w:eastAsia="lt-LT"/>
              </w:rPr>
              <w:t xml:space="preserve">3. Dėl dalyvavimo LKT ir kituose projektuose aptarimas. </w:t>
            </w:r>
          </w:p>
          <w:p w:rsidR="00FA6C88" w:rsidRPr="00D82684" w:rsidRDefault="00FA6C88" w:rsidP="00D82684">
            <w:pPr>
              <w:autoSpaceDE w:val="0"/>
              <w:autoSpaceDN w:val="0"/>
              <w:adjustRightInd w:val="0"/>
              <w:rPr>
                <w:rFonts w:ascii="Times New Roman" w:hAnsi="Times New Roman" w:cs="Times New Roman"/>
                <w:sz w:val="24"/>
                <w:szCs w:val="24"/>
                <w:lang w:val="pt-BR" w:eastAsia="lt-LT"/>
              </w:rPr>
            </w:pPr>
            <w:r w:rsidRPr="00D82684">
              <w:rPr>
                <w:rFonts w:ascii="Times New Roman" w:hAnsi="Times New Roman" w:cs="Times New Roman"/>
                <w:sz w:val="24"/>
                <w:szCs w:val="24"/>
                <w:lang w:val="pt-BR" w:eastAsia="lt-LT"/>
              </w:rPr>
              <w:t xml:space="preserve">4. Mokinių neformaliojo ugdymo veiklų organizavimas. </w:t>
            </w:r>
          </w:p>
          <w:p w:rsidR="00FA6C88" w:rsidRPr="00D82684" w:rsidRDefault="00FA6C88" w:rsidP="00D82684">
            <w:pPr>
              <w:autoSpaceDE w:val="0"/>
              <w:autoSpaceDN w:val="0"/>
              <w:adjustRightInd w:val="0"/>
              <w:rPr>
                <w:rFonts w:ascii="Times New Roman" w:hAnsi="Times New Roman" w:cs="Times New Roman"/>
                <w:sz w:val="24"/>
                <w:szCs w:val="24"/>
                <w:lang w:val="pt-BR" w:eastAsia="lt-LT"/>
              </w:rPr>
            </w:pPr>
            <w:r w:rsidRPr="00D82684">
              <w:rPr>
                <w:rFonts w:ascii="Times New Roman" w:hAnsi="Times New Roman" w:cs="Times New Roman"/>
                <w:sz w:val="24"/>
                <w:szCs w:val="24"/>
                <w:lang w:val="pt-BR" w:eastAsia="lt-LT"/>
              </w:rPr>
              <w:t xml:space="preserve">5. Įstaigos įsivertinimo organizavimas. </w:t>
            </w:r>
          </w:p>
        </w:tc>
        <w:tc>
          <w:tcPr>
            <w:tcW w:w="1560"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 xml:space="preserve">2017 09 </w:t>
            </w:r>
            <w:proofErr w:type="spellStart"/>
            <w:r w:rsidRPr="00D82684">
              <w:rPr>
                <w:rFonts w:ascii="Times New Roman" w:hAnsi="Times New Roman" w:cs="Times New Roman"/>
                <w:i/>
                <w:sz w:val="24"/>
                <w:szCs w:val="24"/>
              </w:rPr>
              <w:t>mėn</w:t>
            </w:r>
            <w:proofErr w:type="spellEnd"/>
          </w:p>
        </w:tc>
        <w:tc>
          <w:tcPr>
            <w:tcW w:w="1382"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Direktorė</w:t>
            </w:r>
          </w:p>
        </w:tc>
      </w:tr>
      <w:tr w:rsidR="00FA6C88" w:rsidRPr="00D82684" w:rsidTr="00292071">
        <w:tc>
          <w:tcPr>
            <w:tcW w:w="6912" w:type="dxa"/>
          </w:tcPr>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1. Saugios ir sveikos aplinkos sudarymo pasiekimai ir problemos.</w:t>
            </w:r>
          </w:p>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2. Sveikatingumo projektų įgyvendinimas.</w:t>
            </w:r>
          </w:p>
          <w:p w:rsidR="00FA6C88" w:rsidRPr="00D82684" w:rsidRDefault="00FA6C88" w:rsidP="00D82684">
            <w:pPr>
              <w:rPr>
                <w:rFonts w:ascii="Times New Roman" w:hAnsi="Times New Roman" w:cs="Times New Roman"/>
                <w:sz w:val="24"/>
                <w:szCs w:val="24"/>
                <w:lang w:eastAsia="lt-LT"/>
              </w:rPr>
            </w:pPr>
            <w:r w:rsidRPr="00D82684">
              <w:rPr>
                <w:rFonts w:ascii="Times New Roman" w:hAnsi="Times New Roman" w:cs="Times New Roman"/>
                <w:sz w:val="24"/>
                <w:szCs w:val="24"/>
                <w:lang w:eastAsia="lt-LT"/>
              </w:rPr>
              <w:t>3. Pedagogų kvalifikacijos tobulinimo lėšų panaudojimo planavimas 2018 metams.</w:t>
            </w:r>
          </w:p>
          <w:p w:rsidR="00FA6C88" w:rsidRPr="00D82684" w:rsidRDefault="00FA6C88" w:rsidP="00D82684">
            <w:pPr>
              <w:rPr>
                <w:rFonts w:ascii="Times New Roman" w:hAnsi="Times New Roman" w:cs="Times New Roman"/>
                <w:sz w:val="24"/>
                <w:szCs w:val="24"/>
                <w:lang w:eastAsia="lt-LT"/>
              </w:rPr>
            </w:pPr>
            <w:r w:rsidRPr="00D82684">
              <w:rPr>
                <w:rFonts w:ascii="Times New Roman" w:hAnsi="Times New Roman" w:cs="Times New Roman"/>
                <w:sz w:val="24"/>
                <w:szCs w:val="24"/>
                <w:lang w:eastAsia="lt-LT"/>
              </w:rPr>
              <w:t>4. Strateginio plano 2018-2020 m. rengimo organizavimas.</w:t>
            </w:r>
          </w:p>
        </w:tc>
        <w:tc>
          <w:tcPr>
            <w:tcW w:w="1560"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 xml:space="preserve">2017 12 </w:t>
            </w:r>
            <w:proofErr w:type="spellStart"/>
            <w:r w:rsidRPr="00D82684">
              <w:rPr>
                <w:rFonts w:ascii="Times New Roman" w:hAnsi="Times New Roman" w:cs="Times New Roman"/>
                <w:i/>
                <w:sz w:val="24"/>
                <w:szCs w:val="24"/>
              </w:rPr>
              <w:t>mėn</w:t>
            </w:r>
            <w:proofErr w:type="spellEnd"/>
          </w:p>
        </w:tc>
        <w:tc>
          <w:tcPr>
            <w:tcW w:w="1382"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Direktorė</w:t>
            </w:r>
          </w:p>
        </w:tc>
      </w:tr>
      <w:tr w:rsidR="00FA6C88" w:rsidRPr="00D82684" w:rsidTr="00292071">
        <w:tc>
          <w:tcPr>
            <w:tcW w:w="6912" w:type="dxa"/>
          </w:tcPr>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1. Vaikų ugdymosi pasiekimų analizė</w:t>
            </w:r>
          </w:p>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2. Tėvų bendradarbiavimas planuojant, organizuojant ugdymo procesą ir pasiekimų vertinimą, turtinant ugdomąją aplinką.</w:t>
            </w:r>
          </w:p>
          <w:p w:rsidR="00FA6C88" w:rsidRPr="00D82684" w:rsidRDefault="00FA6C88" w:rsidP="00D82684">
            <w:pPr>
              <w:rPr>
                <w:rFonts w:ascii="Times New Roman" w:hAnsi="Times New Roman" w:cs="Times New Roman"/>
                <w:sz w:val="24"/>
                <w:szCs w:val="24"/>
                <w:lang w:eastAsia="lt-LT"/>
              </w:rPr>
            </w:pPr>
            <w:r w:rsidRPr="00D82684">
              <w:rPr>
                <w:rFonts w:ascii="Times New Roman" w:hAnsi="Times New Roman" w:cs="Times New Roman"/>
                <w:sz w:val="24"/>
                <w:szCs w:val="24"/>
                <w:lang w:eastAsia="lt-LT"/>
              </w:rPr>
              <w:t>3. Įstaigos įsivertinimo aptarimas.</w:t>
            </w:r>
          </w:p>
          <w:p w:rsidR="00FA6C88" w:rsidRPr="00D82684" w:rsidRDefault="00FA6C88" w:rsidP="00D82684">
            <w:pPr>
              <w:rPr>
                <w:rFonts w:ascii="Times New Roman" w:hAnsi="Times New Roman" w:cs="Times New Roman"/>
                <w:sz w:val="24"/>
                <w:szCs w:val="24"/>
                <w:lang w:eastAsia="lt-LT"/>
              </w:rPr>
            </w:pPr>
            <w:r w:rsidRPr="00D82684">
              <w:rPr>
                <w:rFonts w:ascii="Times New Roman" w:hAnsi="Times New Roman" w:cs="Times New Roman"/>
                <w:sz w:val="24"/>
                <w:szCs w:val="24"/>
                <w:lang w:eastAsia="lt-LT"/>
              </w:rPr>
              <w:t>4. Strateginio plano 2018-2020 m. parengimas.</w:t>
            </w:r>
          </w:p>
        </w:tc>
        <w:tc>
          <w:tcPr>
            <w:tcW w:w="1560"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 xml:space="preserve">2018 02 </w:t>
            </w:r>
            <w:proofErr w:type="spellStart"/>
            <w:r w:rsidRPr="00D82684">
              <w:rPr>
                <w:rFonts w:ascii="Times New Roman" w:hAnsi="Times New Roman" w:cs="Times New Roman"/>
                <w:i/>
                <w:sz w:val="24"/>
                <w:szCs w:val="24"/>
              </w:rPr>
              <w:t>mėn</w:t>
            </w:r>
            <w:proofErr w:type="spellEnd"/>
          </w:p>
        </w:tc>
        <w:tc>
          <w:tcPr>
            <w:tcW w:w="1382"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Direktorė</w:t>
            </w:r>
          </w:p>
        </w:tc>
      </w:tr>
      <w:tr w:rsidR="00FA6C88" w:rsidRPr="00D82684" w:rsidTr="00292071">
        <w:tc>
          <w:tcPr>
            <w:tcW w:w="6912" w:type="dxa"/>
          </w:tcPr>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 xml:space="preserve">1. 2017-2018 </w:t>
            </w:r>
            <w:proofErr w:type="spellStart"/>
            <w:r w:rsidRPr="00D82684">
              <w:rPr>
                <w:rFonts w:ascii="Times New Roman" w:hAnsi="Times New Roman" w:cs="Times New Roman"/>
                <w:sz w:val="24"/>
                <w:szCs w:val="24"/>
                <w:lang w:eastAsia="lt-LT"/>
              </w:rPr>
              <w:t>m.m</w:t>
            </w:r>
            <w:proofErr w:type="spellEnd"/>
            <w:r w:rsidRPr="00D82684">
              <w:rPr>
                <w:rFonts w:ascii="Times New Roman" w:hAnsi="Times New Roman" w:cs="Times New Roman"/>
                <w:sz w:val="24"/>
                <w:szCs w:val="24"/>
                <w:lang w:eastAsia="lt-LT"/>
              </w:rPr>
              <w:t>. įstaigos veiklos analizė.</w:t>
            </w:r>
          </w:p>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2. Specialistų veiklos ataskaita.</w:t>
            </w:r>
          </w:p>
          <w:p w:rsidR="00FA6C88" w:rsidRPr="00D82684" w:rsidRDefault="00FA6C88" w:rsidP="00D82684">
            <w:pPr>
              <w:autoSpaceDE w:val="0"/>
              <w:autoSpaceDN w:val="0"/>
              <w:adjustRightInd w:val="0"/>
              <w:rPr>
                <w:rFonts w:ascii="Times New Roman" w:hAnsi="Times New Roman" w:cs="Times New Roman"/>
                <w:sz w:val="24"/>
                <w:szCs w:val="24"/>
                <w:lang w:eastAsia="lt-LT"/>
              </w:rPr>
            </w:pPr>
            <w:r w:rsidRPr="00D82684">
              <w:rPr>
                <w:rFonts w:ascii="Times New Roman" w:hAnsi="Times New Roman" w:cs="Times New Roman"/>
                <w:sz w:val="24"/>
                <w:szCs w:val="24"/>
                <w:lang w:eastAsia="lt-LT"/>
              </w:rPr>
              <w:t>3. Atestacijos programos aptarimas.</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lang w:eastAsia="lt-LT"/>
              </w:rPr>
              <w:t xml:space="preserve">4. 2018-2019 </w:t>
            </w:r>
            <w:proofErr w:type="spellStart"/>
            <w:r w:rsidRPr="00D82684">
              <w:rPr>
                <w:rFonts w:ascii="Times New Roman" w:hAnsi="Times New Roman" w:cs="Times New Roman"/>
                <w:sz w:val="24"/>
                <w:szCs w:val="24"/>
                <w:lang w:eastAsia="lt-LT"/>
              </w:rPr>
              <w:t>m.m</w:t>
            </w:r>
            <w:proofErr w:type="spellEnd"/>
            <w:r w:rsidRPr="00D82684">
              <w:rPr>
                <w:rFonts w:ascii="Times New Roman" w:hAnsi="Times New Roman" w:cs="Times New Roman"/>
                <w:sz w:val="24"/>
                <w:szCs w:val="24"/>
                <w:lang w:eastAsia="lt-LT"/>
              </w:rPr>
              <w:t>. veiklos gairės.</w:t>
            </w:r>
          </w:p>
          <w:p w:rsidR="00FA6C88" w:rsidRPr="00D82684" w:rsidRDefault="00FA6C88" w:rsidP="00D82684">
            <w:pPr>
              <w:rPr>
                <w:rFonts w:ascii="Times New Roman" w:hAnsi="Times New Roman" w:cs="Times New Roman"/>
                <w:i/>
                <w:sz w:val="24"/>
                <w:szCs w:val="24"/>
              </w:rPr>
            </w:pPr>
          </w:p>
        </w:tc>
        <w:tc>
          <w:tcPr>
            <w:tcW w:w="1560"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 xml:space="preserve">2015 05 </w:t>
            </w:r>
            <w:proofErr w:type="spellStart"/>
            <w:r w:rsidRPr="00D82684">
              <w:rPr>
                <w:rFonts w:ascii="Times New Roman" w:hAnsi="Times New Roman" w:cs="Times New Roman"/>
                <w:i/>
                <w:sz w:val="24"/>
                <w:szCs w:val="24"/>
              </w:rPr>
              <w:t>mėn</w:t>
            </w:r>
            <w:proofErr w:type="spellEnd"/>
          </w:p>
        </w:tc>
        <w:tc>
          <w:tcPr>
            <w:tcW w:w="1382" w:type="dxa"/>
          </w:tcPr>
          <w:p w:rsidR="00FA6C88" w:rsidRPr="00D82684" w:rsidRDefault="00FA6C88" w:rsidP="00D82684">
            <w:pPr>
              <w:rPr>
                <w:rFonts w:ascii="Times New Roman" w:hAnsi="Times New Roman" w:cs="Times New Roman"/>
                <w:i/>
                <w:sz w:val="24"/>
                <w:szCs w:val="24"/>
              </w:rPr>
            </w:pPr>
            <w:r w:rsidRPr="00D82684">
              <w:rPr>
                <w:rFonts w:ascii="Times New Roman" w:hAnsi="Times New Roman" w:cs="Times New Roman"/>
                <w:i/>
                <w:sz w:val="24"/>
                <w:szCs w:val="24"/>
              </w:rPr>
              <w:t>Direktorė</w:t>
            </w:r>
          </w:p>
        </w:tc>
      </w:tr>
    </w:tbl>
    <w:p w:rsidR="00FA6C88" w:rsidRPr="00D82684" w:rsidRDefault="00FA6C88" w:rsidP="00D82684">
      <w:pPr>
        <w:spacing w:after="0" w:line="240" w:lineRule="auto"/>
        <w:rPr>
          <w:rFonts w:ascii="Times New Roman" w:hAnsi="Times New Roman" w:cs="Times New Roman"/>
          <w:b/>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Laukiamas rezultatas:</w:t>
      </w:r>
    </w:p>
    <w:p w:rsidR="00FA6C88" w:rsidRPr="00D82684" w:rsidRDefault="00FA6C88" w:rsidP="00D82684">
      <w:pPr>
        <w:autoSpaceDE w:val="0"/>
        <w:autoSpaceDN w:val="0"/>
        <w:adjustRightInd w:val="0"/>
        <w:spacing w:after="0" w:line="240" w:lineRule="auto"/>
        <w:jc w:val="both"/>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Užtikrinta įstaigos teikiamų paslaugų kokybė ir tikslingumas, garantuotas šeimos ir ugdymo įstaigos bendradarbiavimas. </w:t>
      </w:r>
    </w:p>
    <w:p w:rsidR="00FA6C88" w:rsidRPr="00D82684" w:rsidRDefault="00FA6C88" w:rsidP="00D82684">
      <w:pPr>
        <w:pBdr>
          <w:bottom w:val="single" w:sz="12" w:space="1" w:color="auto"/>
        </w:pBdr>
        <w:spacing w:after="0" w:line="240" w:lineRule="auto"/>
        <w:jc w:val="both"/>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Pasitelkiant bendruomenę ugdomi vaikų sveikos gyvensenos įgūdžiai, kuriama palanki sveikatai aplinka. </w:t>
      </w:r>
    </w:p>
    <w:p w:rsidR="00FA6C88" w:rsidRPr="00D82684" w:rsidRDefault="00FA6C88" w:rsidP="00D82684">
      <w:pPr>
        <w:pBdr>
          <w:bottom w:val="single" w:sz="12" w:space="1" w:color="auto"/>
        </w:pBdr>
        <w:spacing w:after="0" w:line="240" w:lineRule="auto"/>
        <w:jc w:val="center"/>
        <w:rPr>
          <w:rFonts w:ascii="Times New Roman" w:hAnsi="Times New Roman" w:cs="Times New Roman"/>
          <w:color w:val="000000"/>
          <w:sz w:val="24"/>
          <w:szCs w:val="24"/>
        </w:rPr>
      </w:pP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br w:type="page"/>
      </w:r>
    </w:p>
    <w:p w:rsidR="00FA6C88" w:rsidRPr="00D82684" w:rsidRDefault="00FA6C88" w:rsidP="00D82684">
      <w:pPr>
        <w:spacing w:after="0" w:line="240" w:lineRule="auto"/>
        <w:jc w:val="right"/>
        <w:rPr>
          <w:rFonts w:ascii="Times New Roman" w:hAnsi="Times New Roman" w:cs="Times New Roman"/>
          <w:sz w:val="24"/>
          <w:szCs w:val="24"/>
        </w:rPr>
      </w:pPr>
      <w:r w:rsidRPr="00D82684">
        <w:rPr>
          <w:rFonts w:ascii="Times New Roman" w:hAnsi="Times New Roman" w:cs="Times New Roman"/>
          <w:sz w:val="24"/>
          <w:szCs w:val="24"/>
        </w:rPr>
        <w:lastRenderedPageBreak/>
        <w:t>Priedas Nr. 3</w:t>
      </w:r>
    </w:p>
    <w:p w:rsidR="00FA6C88" w:rsidRPr="00D82684" w:rsidRDefault="00FA6C88" w:rsidP="00D82684">
      <w:pPr>
        <w:spacing w:after="0" w:line="240" w:lineRule="auto"/>
        <w:jc w:val="right"/>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ŽEIMELIO DARŽELIO – DAUGIAFUNKCIO CENTRO „ĄŽUOLIUKAS“ </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METODINĖS GRUPĖS VEIKLOS PLANAS 2017-2018 M. M.</w:t>
      </w:r>
    </w:p>
    <w:p w:rsidR="00FA6C88" w:rsidRPr="00D82684" w:rsidRDefault="00FA6C88" w:rsidP="00D82684">
      <w:pPr>
        <w:spacing w:after="0" w:line="240" w:lineRule="auto"/>
        <w:jc w:val="both"/>
        <w:rPr>
          <w:rFonts w:ascii="Times New Roman" w:hAnsi="Times New Roman" w:cs="Times New Roman"/>
          <w:b/>
          <w:sz w:val="24"/>
          <w:szCs w:val="24"/>
        </w:rPr>
      </w:pPr>
    </w:p>
    <w:p w:rsidR="00FA6C88" w:rsidRPr="00D82684" w:rsidRDefault="00FA6C88" w:rsidP="00D82684">
      <w:pPr>
        <w:spacing w:after="0" w:line="240" w:lineRule="auto"/>
        <w:jc w:val="both"/>
        <w:rPr>
          <w:rFonts w:ascii="Times New Roman" w:hAnsi="Times New Roman" w:cs="Times New Roman"/>
          <w:b/>
          <w:sz w:val="24"/>
          <w:szCs w:val="24"/>
        </w:rPr>
      </w:pPr>
      <w:r w:rsidRPr="00D82684">
        <w:rPr>
          <w:rFonts w:ascii="Times New Roman" w:hAnsi="Times New Roman" w:cs="Times New Roman"/>
          <w:b/>
          <w:sz w:val="24"/>
          <w:szCs w:val="24"/>
        </w:rPr>
        <w:t>METODINĖS VEIKLOS PRIORITETAI:</w:t>
      </w:r>
    </w:p>
    <w:p w:rsidR="00FA6C88" w:rsidRPr="00D82684" w:rsidRDefault="00FA6C88" w:rsidP="00D82684">
      <w:pPr>
        <w:numPr>
          <w:ilvl w:val="0"/>
          <w:numId w:val="23"/>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 xml:space="preserve">Pedagogų iniciatyvumo, komandinio darbo skatinimas; </w:t>
      </w:r>
    </w:p>
    <w:p w:rsidR="00FA6C88" w:rsidRPr="00D82684" w:rsidRDefault="00FA6C88" w:rsidP="00D82684">
      <w:pPr>
        <w:numPr>
          <w:ilvl w:val="0"/>
          <w:numId w:val="23"/>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Ugdytinių komunikacinių ir socialinių įgūdžių plėtojimas, naujų ugdymo metodų paieška, taikymas, analizavimas.</w:t>
      </w:r>
    </w:p>
    <w:p w:rsidR="00FA6C88" w:rsidRPr="00D82684" w:rsidRDefault="00FA6C88" w:rsidP="00D82684">
      <w:pPr>
        <w:spacing w:after="0" w:line="240" w:lineRule="auto"/>
        <w:jc w:val="both"/>
        <w:rPr>
          <w:rFonts w:ascii="Times New Roman" w:hAnsi="Times New Roman" w:cs="Times New Roman"/>
          <w:b/>
          <w:sz w:val="24"/>
          <w:szCs w:val="24"/>
        </w:rPr>
      </w:pPr>
    </w:p>
    <w:p w:rsidR="00FA6C88" w:rsidRPr="00D82684" w:rsidRDefault="00FA6C88" w:rsidP="00D82684">
      <w:pPr>
        <w:spacing w:after="0" w:line="240" w:lineRule="auto"/>
        <w:jc w:val="both"/>
        <w:rPr>
          <w:rFonts w:ascii="Times New Roman" w:hAnsi="Times New Roman" w:cs="Times New Roman"/>
          <w:b/>
          <w:sz w:val="24"/>
          <w:szCs w:val="24"/>
        </w:rPr>
      </w:pPr>
      <w:r w:rsidRPr="00D82684">
        <w:rPr>
          <w:rFonts w:ascii="Times New Roman" w:hAnsi="Times New Roman" w:cs="Times New Roman"/>
          <w:b/>
          <w:sz w:val="24"/>
          <w:szCs w:val="24"/>
        </w:rPr>
        <w:t>TIKSLAI:</w:t>
      </w: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            Metodinės grupės pagrindinis tikslas – siekti nuolatinio mokytojų profesinės kompetencijos augimo ir ugdymo (-si) proceso kokybės.</w:t>
      </w:r>
    </w:p>
    <w:p w:rsidR="00FA6C88" w:rsidRPr="00D82684" w:rsidRDefault="00FA6C88" w:rsidP="00D82684">
      <w:pPr>
        <w:numPr>
          <w:ilvl w:val="0"/>
          <w:numId w:val="24"/>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Padėti pedagogams laiduoti sėkmingą vaikų ugdymo dermę, kokybę ir tęstinumą;</w:t>
      </w:r>
    </w:p>
    <w:p w:rsidR="00FA6C88" w:rsidRPr="00D82684" w:rsidRDefault="00FA6C88" w:rsidP="00D82684">
      <w:pPr>
        <w:numPr>
          <w:ilvl w:val="0"/>
          <w:numId w:val="24"/>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Skleisti gerąją darbo su vaikais patirtį įstaigoje ir už jos ribų naudojant įvairius ugdymo metodus, pagal galimybę taikant naujausias ugdymo technologijas.</w:t>
      </w:r>
    </w:p>
    <w:p w:rsidR="00FA6C88" w:rsidRPr="00D82684" w:rsidRDefault="00FA6C88" w:rsidP="00D82684">
      <w:pPr>
        <w:spacing w:after="0" w:line="240" w:lineRule="auto"/>
        <w:jc w:val="both"/>
        <w:rPr>
          <w:rFonts w:ascii="Times New Roman" w:hAnsi="Times New Roman" w:cs="Times New Roman"/>
          <w:b/>
          <w:sz w:val="24"/>
          <w:szCs w:val="24"/>
        </w:rPr>
      </w:pPr>
    </w:p>
    <w:p w:rsidR="00FA6C88" w:rsidRPr="00D82684" w:rsidRDefault="00FA6C88" w:rsidP="00D82684">
      <w:pPr>
        <w:spacing w:after="0" w:line="240" w:lineRule="auto"/>
        <w:jc w:val="both"/>
        <w:rPr>
          <w:rFonts w:ascii="Times New Roman" w:hAnsi="Times New Roman" w:cs="Times New Roman"/>
          <w:b/>
          <w:sz w:val="24"/>
          <w:szCs w:val="24"/>
        </w:rPr>
      </w:pPr>
      <w:r w:rsidRPr="00D82684">
        <w:rPr>
          <w:rFonts w:ascii="Times New Roman" w:hAnsi="Times New Roman" w:cs="Times New Roman"/>
          <w:b/>
          <w:sz w:val="24"/>
          <w:szCs w:val="24"/>
        </w:rPr>
        <w:t>UŽDAVINIAI :</w:t>
      </w:r>
    </w:p>
    <w:p w:rsidR="00FA6C88" w:rsidRPr="00D82684" w:rsidRDefault="00FA6C88" w:rsidP="00D82684">
      <w:pPr>
        <w:numPr>
          <w:ilvl w:val="0"/>
          <w:numId w:val="25"/>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Siekti metodinio ir dalykinio ikimokyklinio ir priešmokyklinio ugdymo pedagogų bendravimo ir bendradarbiavimo;</w:t>
      </w:r>
    </w:p>
    <w:p w:rsidR="00FA6C88" w:rsidRPr="00D82684" w:rsidRDefault="00FA6C88" w:rsidP="00D82684">
      <w:pPr>
        <w:numPr>
          <w:ilvl w:val="0"/>
          <w:numId w:val="25"/>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Tobulinti pedagogų profesinį meistriškumą dalyvaujant seminaruose, kursuose, įstaigos ir rajono metodiniuose renginiuose, atvirose veiklose, analizuojant naujausią literatūrą;</w:t>
      </w:r>
    </w:p>
    <w:p w:rsidR="00FA6C88" w:rsidRPr="00D82684" w:rsidRDefault="00FA6C88" w:rsidP="00D82684">
      <w:pPr>
        <w:numPr>
          <w:ilvl w:val="0"/>
          <w:numId w:val="25"/>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Ugdymo veiklų organizavimas taikant naujausias ugdymo technologijas;</w:t>
      </w:r>
    </w:p>
    <w:p w:rsidR="00FA6C88" w:rsidRPr="00D82684" w:rsidRDefault="00FA6C88" w:rsidP="00D82684">
      <w:pPr>
        <w:numPr>
          <w:ilvl w:val="0"/>
          <w:numId w:val="25"/>
        </w:numPr>
        <w:spacing w:after="0" w:line="240" w:lineRule="auto"/>
        <w:jc w:val="both"/>
        <w:rPr>
          <w:rFonts w:ascii="Times New Roman" w:hAnsi="Times New Roman" w:cs="Times New Roman"/>
          <w:b/>
          <w:sz w:val="24"/>
          <w:szCs w:val="24"/>
        </w:rPr>
      </w:pPr>
      <w:r w:rsidRPr="00D82684">
        <w:rPr>
          <w:rFonts w:ascii="Times New Roman" w:hAnsi="Times New Roman" w:cs="Times New Roman"/>
          <w:sz w:val="24"/>
          <w:szCs w:val="24"/>
        </w:rPr>
        <w:t>Teminių seminarų organizavimas, ugdymo proceso analizavimas.</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METODINĖS GRUPĖS PEDAGOGŲ BENDRAVIMO IR BENDRADARBIAVIMO BŪDAI:</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Konsultacijos įvairiais ugdymo klausimais;</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Bendros šventės, parodos, akcijos, projektai, konkursai;</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Atvirų veiklų stebėjimas ir aptarimas;</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Gerosios patirties dalijimasis su kitomis ikimokyklinėmis įstaigomis;</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Dalyvavimas kursuose, seminaruose;</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 xml:space="preserve">Bendradarbiavimas su kultūros padaliniu, Žeimelio gimnazija, seniūnija, ambulatorija, biblioteka, bendruomene. </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Diskusijos, teminiai seminarai;</w:t>
      </w:r>
    </w:p>
    <w:p w:rsidR="00FA6C88" w:rsidRPr="00D82684" w:rsidRDefault="00FA6C88" w:rsidP="00D82684">
      <w:pPr>
        <w:numPr>
          <w:ilvl w:val="0"/>
          <w:numId w:val="26"/>
        </w:numPr>
        <w:spacing w:after="0" w:line="240" w:lineRule="auto"/>
        <w:rPr>
          <w:rFonts w:ascii="Times New Roman" w:hAnsi="Times New Roman" w:cs="Times New Roman"/>
          <w:b/>
          <w:sz w:val="24"/>
          <w:szCs w:val="24"/>
        </w:rPr>
      </w:pPr>
      <w:r w:rsidRPr="00D82684">
        <w:rPr>
          <w:rFonts w:ascii="Times New Roman" w:hAnsi="Times New Roman" w:cs="Times New Roman"/>
          <w:sz w:val="24"/>
          <w:szCs w:val="24"/>
        </w:rPr>
        <w:t>Naujausios pedagoginės literatūros analizavimas ir pristatymas, medžiagos kaupimas.</w:t>
      </w:r>
    </w:p>
    <w:p w:rsidR="00FA6C88" w:rsidRPr="00D82684" w:rsidRDefault="00FA6C88" w:rsidP="00D82684">
      <w:pPr>
        <w:spacing w:after="0" w:line="240" w:lineRule="auto"/>
        <w:rPr>
          <w:rFonts w:ascii="Times New Roman" w:hAnsi="Times New Roman" w:cs="Times New Roman"/>
          <w:b/>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METODINĖS GRUPĖS SUSIRINKIMAI</w:t>
      </w: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b/>
          <w:sz w:val="24"/>
          <w:szCs w:val="24"/>
        </w:rPr>
        <w:t>Uždaviniai:</w:t>
      </w:r>
      <w:r w:rsidRPr="00D82684">
        <w:rPr>
          <w:rFonts w:ascii="Times New Roman" w:hAnsi="Times New Roman" w:cs="Times New Roman"/>
          <w:sz w:val="24"/>
          <w:szCs w:val="24"/>
        </w:rPr>
        <w:t xml:space="preserve">  Nagrinėti ir planuoti ugdymo turinį, ugdymo proceso organizavimą, ugdymo kokybę ir inovacijų diegimą.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7209"/>
        <w:gridCol w:w="1356"/>
      </w:tblGrid>
      <w:tr w:rsidR="00FA6C88" w:rsidRPr="00D82684" w:rsidTr="00292071">
        <w:tc>
          <w:tcPr>
            <w:tcW w:w="1335" w:type="dxa"/>
            <w:shd w:val="clear" w:color="auto" w:fill="auto"/>
          </w:tcPr>
          <w:p w:rsidR="00FA6C88" w:rsidRPr="00D82684" w:rsidRDefault="00FA6C88" w:rsidP="00D82684">
            <w:pPr>
              <w:pStyle w:val="Pavadinimas"/>
              <w:ind w:left="-108" w:firstLine="108"/>
              <w:rPr>
                <w:b w:val="0"/>
              </w:rPr>
            </w:pPr>
            <w:r w:rsidRPr="00D82684">
              <w:rPr>
                <w:b w:val="0"/>
              </w:rPr>
              <w:t>Data</w:t>
            </w:r>
          </w:p>
        </w:tc>
        <w:tc>
          <w:tcPr>
            <w:tcW w:w="7209" w:type="dxa"/>
            <w:shd w:val="clear" w:color="auto" w:fill="auto"/>
          </w:tcPr>
          <w:p w:rsidR="00FA6C88" w:rsidRPr="00D82684" w:rsidRDefault="00FA6C88" w:rsidP="00D82684">
            <w:pPr>
              <w:pStyle w:val="Pavadinimas"/>
              <w:ind w:left="-108" w:firstLine="108"/>
            </w:pPr>
            <w:r w:rsidRPr="00D82684">
              <w:rPr>
                <w:b w:val="0"/>
              </w:rPr>
              <w:t>Susirinkimo klausimai</w:t>
            </w:r>
          </w:p>
        </w:tc>
        <w:tc>
          <w:tcPr>
            <w:tcW w:w="1356" w:type="dxa"/>
            <w:shd w:val="clear" w:color="auto" w:fill="auto"/>
          </w:tcPr>
          <w:p w:rsidR="00FA6C88" w:rsidRPr="00D82684" w:rsidRDefault="00FA6C88" w:rsidP="00D82684">
            <w:pPr>
              <w:pStyle w:val="Pavadinimas"/>
              <w:ind w:left="-108" w:firstLine="108"/>
              <w:rPr>
                <w:b w:val="0"/>
              </w:rPr>
            </w:pPr>
            <w:r w:rsidRPr="00D82684">
              <w:rPr>
                <w:b w:val="0"/>
              </w:rPr>
              <w:t>Atsakingas</w:t>
            </w:r>
          </w:p>
        </w:tc>
      </w:tr>
      <w:tr w:rsidR="00FA6C88" w:rsidRPr="00D82684" w:rsidTr="00292071">
        <w:trPr>
          <w:trHeight w:val="699"/>
        </w:trPr>
        <w:tc>
          <w:tcPr>
            <w:tcW w:w="1335" w:type="dxa"/>
            <w:shd w:val="clear" w:color="auto" w:fill="auto"/>
          </w:tcPr>
          <w:p w:rsidR="00FA6C88" w:rsidRPr="00D82684" w:rsidRDefault="00FA6C88" w:rsidP="00D82684">
            <w:pPr>
              <w:pStyle w:val="Pavadinimas"/>
              <w:ind w:left="-108" w:firstLine="108"/>
              <w:rPr>
                <w:b w:val="0"/>
              </w:rPr>
            </w:pPr>
            <w:r w:rsidRPr="00D82684">
              <w:rPr>
                <w:b w:val="0"/>
              </w:rPr>
              <w:t>RUGSĖJIS</w:t>
            </w: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09-06</w:t>
            </w:r>
          </w:p>
        </w:tc>
        <w:tc>
          <w:tcPr>
            <w:tcW w:w="7209" w:type="dxa"/>
            <w:shd w:val="clear" w:color="auto" w:fill="auto"/>
          </w:tcPr>
          <w:p w:rsidR="00FA6C88" w:rsidRPr="00D82684" w:rsidRDefault="00FA6C88" w:rsidP="00D82684">
            <w:pPr>
              <w:pStyle w:val="Pavadinimas"/>
              <w:numPr>
                <w:ilvl w:val="0"/>
                <w:numId w:val="27"/>
              </w:numPr>
              <w:ind w:right="-772"/>
              <w:jc w:val="left"/>
              <w:rPr>
                <w:b w:val="0"/>
              </w:rPr>
            </w:pPr>
            <w:r w:rsidRPr="00D82684">
              <w:rPr>
                <w:b w:val="0"/>
              </w:rPr>
              <w:t>Dėl informacijos apie ugdymo procesą, vaikų pasiekimus</w:t>
            </w:r>
          </w:p>
          <w:p w:rsidR="00FA6C88" w:rsidRPr="00D82684" w:rsidRDefault="00FA6C88" w:rsidP="00D82684">
            <w:pPr>
              <w:pStyle w:val="Pavadinimas"/>
              <w:ind w:left="69" w:right="-772" w:firstLine="291"/>
              <w:jc w:val="left"/>
              <w:rPr>
                <w:b w:val="0"/>
              </w:rPr>
            </w:pPr>
            <w:r w:rsidRPr="00D82684">
              <w:rPr>
                <w:b w:val="0"/>
              </w:rPr>
              <w:t xml:space="preserve"> sklaidos grupėse aptarimo. </w:t>
            </w:r>
          </w:p>
          <w:p w:rsidR="00FA6C88" w:rsidRPr="00D82684" w:rsidRDefault="00FA6C88" w:rsidP="00D82684">
            <w:pPr>
              <w:numPr>
                <w:ilvl w:val="0"/>
                <w:numId w:val="27"/>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Dėl  susirinkimo tėvams organizavimo. </w:t>
            </w:r>
          </w:p>
          <w:p w:rsidR="00FA6C88" w:rsidRPr="00D82684" w:rsidRDefault="00FA6C88" w:rsidP="00D82684">
            <w:pPr>
              <w:numPr>
                <w:ilvl w:val="0"/>
                <w:numId w:val="27"/>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Dėl nekontaktinių valandų darbo patvirtinimo</w:t>
            </w:r>
          </w:p>
          <w:p w:rsidR="00FA6C88" w:rsidRPr="00D82684" w:rsidRDefault="00FA6C88" w:rsidP="00D82684">
            <w:pPr>
              <w:numPr>
                <w:ilvl w:val="0"/>
                <w:numId w:val="27"/>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Dėl ikimokyklinio ugdymo ir priešmokyklinio ugdymo dvišalių sutarčių atnaujinimo. </w:t>
            </w:r>
          </w:p>
          <w:p w:rsidR="00FA6C88" w:rsidRPr="00D82684" w:rsidRDefault="00FA6C88" w:rsidP="00D82684">
            <w:pPr>
              <w:numPr>
                <w:ilvl w:val="0"/>
                <w:numId w:val="27"/>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Dėl metodinės grupės veiklos plano 2017-2018 </w:t>
            </w:r>
            <w:proofErr w:type="spellStart"/>
            <w:r w:rsidRPr="00D82684">
              <w:rPr>
                <w:rFonts w:ascii="Times New Roman" w:hAnsi="Times New Roman" w:cs="Times New Roman"/>
                <w:sz w:val="24"/>
                <w:szCs w:val="24"/>
              </w:rPr>
              <w:t>m.m</w:t>
            </w:r>
            <w:proofErr w:type="spellEnd"/>
          </w:p>
        </w:tc>
        <w:tc>
          <w:tcPr>
            <w:tcW w:w="1356" w:type="dxa"/>
            <w:shd w:val="clear" w:color="auto" w:fill="auto"/>
          </w:tcPr>
          <w:p w:rsidR="00FA6C88" w:rsidRPr="00D82684" w:rsidRDefault="00FA6C88" w:rsidP="00D82684">
            <w:pPr>
              <w:pStyle w:val="Pavadinimas"/>
              <w:ind w:left="-108" w:firstLine="108"/>
              <w:jc w:val="right"/>
              <w:rPr>
                <w:b w:val="0"/>
              </w:rPr>
            </w:pPr>
            <w:r w:rsidRPr="00D82684">
              <w:rPr>
                <w:b w:val="0"/>
              </w:rPr>
              <w:t>Metodinės grupės pirmininkas</w:t>
            </w:r>
          </w:p>
        </w:tc>
      </w:tr>
      <w:tr w:rsidR="00FA6C88" w:rsidRPr="00D82684" w:rsidTr="00292071">
        <w:trPr>
          <w:trHeight w:val="415"/>
        </w:trPr>
        <w:tc>
          <w:tcPr>
            <w:tcW w:w="1335" w:type="dxa"/>
            <w:shd w:val="clear" w:color="auto" w:fill="auto"/>
          </w:tcPr>
          <w:p w:rsidR="00FA6C88" w:rsidRPr="00D82684" w:rsidRDefault="00FA6C88" w:rsidP="00D82684">
            <w:pPr>
              <w:pStyle w:val="Pavadinimas"/>
              <w:ind w:left="-108"/>
              <w:jc w:val="left"/>
              <w:rPr>
                <w:b w:val="0"/>
              </w:rPr>
            </w:pPr>
            <w:r w:rsidRPr="00D82684">
              <w:rPr>
                <w:b w:val="0"/>
              </w:rPr>
              <w:t>LAPKRITIS</w:t>
            </w:r>
          </w:p>
          <w:p w:rsidR="00FA6C88" w:rsidRPr="00D82684" w:rsidRDefault="00FA6C88" w:rsidP="00D82684">
            <w:pPr>
              <w:pStyle w:val="Pavadinimas"/>
              <w:ind w:left="-108" w:firstLine="108"/>
              <w:rPr>
                <w:b w:val="0"/>
              </w:rPr>
            </w:pPr>
          </w:p>
        </w:tc>
        <w:tc>
          <w:tcPr>
            <w:tcW w:w="7209" w:type="dxa"/>
            <w:shd w:val="clear" w:color="auto" w:fill="auto"/>
          </w:tcPr>
          <w:p w:rsidR="00FA6C88" w:rsidRPr="00D82684" w:rsidRDefault="00FA6C88" w:rsidP="00D82684">
            <w:pPr>
              <w:pStyle w:val="Pavadinimas"/>
              <w:numPr>
                <w:ilvl w:val="0"/>
                <w:numId w:val="31"/>
              </w:numPr>
              <w:ind w:right="-772"/>
              <w:jc w:val="left"/>
              <w:rPr>
                <w:b w:val="0"/>
              </w:rPr>
            </w:pPr>
            <w:r w:rsidRPr="00D82684">
              <w:rPr>
                <w:b w:val="0"/>
              </w:rPr>
              <w:t>Dėl dalyvavimo projekte „</w:t>
            </w:r>
            <w:proofErr w:type="spellStart"/>
            <w:r w:rsidRPr="00D82684">
              <w:rPr>
                <w:b w:val="0"/>
              </w:rPr>
              <w:t>Sveikatiada</w:t>
            </w:r>
            <w:proofErr w:type="spellEnd"/>
            <w:r w:rsidRPr="00D82684">
              <w:rPr>
                <w:b w:val="0"/>
              </w:rPr>
              <w:t>“</w:t>
            </w:r>
          </w:p>
          <w:p w:rsidR="00FA6C88" w:rsidRPr="00D82684" w:rsidRDefault="00FA6C88" w:rsidP="00D82684">
            <w:pPr>
              <w:pStyle w:val="Pavadinimas"/>
              <w:numPr>
                <w:ilvl w:val="0"/>
                <w:numId w:val="31"/>
              </w:numPr>
              <w:ind w:right="-772"/>
              <w:jc w:val="left"/>
            </w:pPr>
            <w:r w:rsidRPr="00D82684">
              <w:rPr>
                <w:b w:val="0"/>
              </w:rPr>
              <w:t xml:space="preserve">Dėl kvalifikacijos tobulinimo lėšų panaudojimo 2017 m.  ir </w:t>
            </w:r>
          </w:p>
          <w:p w:rsidR="00FA6C88" w:rsidRPr="00D82684" w:rsidRDefault="00FA6C88" w:rsidP="00D82684">
            <w:pPr>
              <w:pStyle w:val="Pavadinimas"/>
              <w:ind w:left="720" w:right="-772"/>
              <w:jc w:val="left"/>
              <w:rPr>
                <w:b w:val="0"/>
              </w:rPr>
            </w:pPr>
            <w:r w:rsidRPr="00D82684">
              <w:rPr>
                <w:b w:val="0"/>
              </w:rPr>
              <w:t>dalyvavimo kvalifikacijos tobulinimo kursuose ir seminaruose</w:t>
            </w:r>
          </w:p>
          <w:p w:rsidR="00FA6C88" w:rsidRPr="00D82684" w:rsidRDefault="00FA6C88" w:rsidP="00D82684">
            <w:pPr>
              <w:pStyle w:val="Pavadinimas"/>
              <w:ind w:left="720" w:right="-772"/>
              <w:jc w:val="left"/>
            </w:pPr>
            <w:r w:rsidRPr="00D82684">
              <w:rPr>
                <w:b w:val="0"/>
              </w:rPr>
              <w:lastRenderedPageBreak/>
              <w:t>aptarimo.</w:t>
            </w:r>
          </w:p>
        </w:tc>
        <w:tc>
          <w:tcPr>
            <w:tcW w:w="1356" w:type="dxa"/>
            <w:shd w:val="clear" w:color="auto" w:fill="auto"/>
          </w:tcPr>
          <w:p w:rsidR="00FA6C88" w:rsidRPr="00D82684" w:rsidRDefault="00FA6C88" w:rsidP="00D82684">
            <w:pPr>
              <w:pStyle w:val="Pavadinimas"/>
              <w:ind w:left="-108" w:firstLine="108"/>
              <w:jc w:val="right"/>
              <w:rPr>
                <w:b w:val="0"/>
              </w:rPr>
            </w:pPr>
            <w:r w:rsidRPr="00D82684">
              <w:rPr>
                <w:b w:val="0"/>
              </w:rPr>
              <w:lastRenderedPageBreak/>
              <w:t>Metodinės grupės pirmininkas</w:t>
            </w:r>
          </w:p>
        </w:tc>
      </w:tr>
      <w:tr w:rsidR="00FA6C88" w:rsidRPr="00D82684" w:rsidTr="00292071">
        <w:trPr>
          <w:trHeight w:val="845"/>
        </w:trPr>
        <w:tc>
          <w:tcPr>
            <w:tcW w:w="1335" w:type="dxa"/>
            <w:shd w:val="clear" w:color="auto" w:fill="auto"/>
          </w:tcPr>
          <w:p w:rsidR="00FA6C88" w:rsidRPr="00D82684" w:rsidRDefault="00FA6C88" w:rsidP="00D82684">
            <w:pPr>
              <w:pStyle w:val="Pavadinimas"/>
              <w:ind w:left="-108" w:firstLine="108"/>
              <w:rPr>
                <w:b w:val="0"/>
              </w:rPr>
            </w:pPr>
            <w:r w:rsidRPr="00D82684">
              <w:rPr>
                <w:b w:val="0"/>
              </w:rPr>
              <w:lastRenderedPageBreak/>
              <w:t>VASARIS</w:t>
            </w:r>
          </w:p>
          <w:p w:rsidR="00FA6C88" w:rsidRPr="00D82684" w:rsidRDefault="00FA6C88" w:rsidP="00D82684">
            <w:pPr>
              <w:pStyle w:val="Pavadinimas"/>
              <w:ind w:left="-108" w:firstLine="108"/>
              <w:rPr>
                <w:b w:val="0"/>
              </w:rPr>
            </w:pPr>
          </w:p>
        </w:tc>
        <w:tc>
          <w:tcPr>
            <w:tcW w:w="7209" w:type="dxa"/>
            <w:shd w:val="clear" w:color="auto" w:fill="auto"/>
          </w:tcPr>
          <w:p w:rsidR="00FA6C88" w:rsidRPr="00D82684" w:rsidRDefault="00FA6C88" w:rsidP="00D82684">
            <w:pPr>
              <w:pStyle w:val="Pavadinimas"/>
              <w:numPr>
                <w:ilvl w:val="0"/>
                <w:numId w:val="28"/>
              </w:numPr>
              <w:ind w:right="-772"/>
              <w:jc w:val="left"/>
              <w:rPr>
                <w:b w:val="0"/>
              </w:rPr>
            </w:pPr>
            <w:r w:rsidRPr="00D82684">
              <w:rPr>
                <w:b w:val="0"/>
              </w:rPr>
              <w:t xml:space="preserve">Dėl mokytojų veiklos vertinimo ir įsivertinimo pagal rodiklius </w:t>
            </w:r>
          </w:p>
          <w:p w:rsidR="00FA6C88" w:rsidRPr="00D82684" w:rsidRDefault="00FA6C88" w:rsidP="00D82684">
            <w:pPr>
              <w:pStyle w:val="Pavadinimas"/>
              <w:ind w:left="360" w:right="-772"/>
              <w:jc w:val="both"/>
              <w:rPr>
                <w:b w:val="0"/>
              </w:rPr>
            </w:pPr>
            <w:r w:rsidRPr="00D82684">
              <w:rPr>
                <w:b w:val="0"/>
              </w:rPr>
              <w:t xml:space="preserve">aptarimo ir veiklos tobulinimo gairių numatymo. </w:t>
            </w:r>
          </w:p>
          <w:p w:rsidR="00FA6C88" w:rsidRPr="00D82684" w:rsidRDefault="00FA6C88" w:rsidP="00D82684">
            <w:pPr>
              <w:pStyle w:val="Pavadinimas"/>
              <w:numPr>
                <w:ilvl w:val="0"/>
                <w:numId w:val="28"/>
              </w:numPr>
              <w:ind w:right="-772"/>
              <w:jc w:val="left"/>
              <w:rPr>
                <w:b w:val="0"/>
              </w:rPr>
            </w:pPr>
            <w:r w:rsidRPr="00D82684">
              <w:rPr>
                <w:b w:val="0"/>
              </w:rPr>
              <w:t xml:space="preserve">Dėl darbo su atnaujinta ikimokyklinio ugdymo programa. </w:t>
            </w:r>
          </w:p>
        </w:tc>
        <w:tc>
          <w:tcPr>
            <w:tcW w:w="1356" w:type="dxa"/>
            <w:shd w:val="clear" w:color="auto" w:fill="auto"/>
          </w:tcPr>
          <w:p w:rsidR="00FA6C88" w:rsidRPr="00D82684" w:rsidRDefault="00FA6C88" w:rsidP="00D82684">
            <w:pPr>
              <w:pStyle w:val="Pavadinimas"/>
              <w:ind w:left="-108" w:firstLine="108"/>
              <w:jc w:val="right"/>
              <w:rPr>
                <w:b w:val="0"/>
              </w:rPr>
            </w:pPr>
            <w:r w:rsidRPr="00D82684">
              <w:rPr>
                <w:b w:val="0"/>
              </w:rPr>
              <w:t>Metodinės grupės pirmininkas</w:t>
            </w:r>
          </w:p>
        </w:tc>
      </w:tr>
      <w:tr w:rsidR="00FA6C88" w:rsidRPr="00D82684" w:rsidTr="00292071">
        <w:trPr>
          <w:trHeight w:val="152"/>
        </w:trPr>
        <w:tc>
          <w:tcPr>
            <w:tcW w:w="1335" w:type="dxa"/>
            <w:shd w:val="clear" w:color="auto" w:fill="auto"/>
          </w:tcPr>
          <w:p w:rsidR="00FA6C88" w:rsidRPr="00D82684" w:rsidRDefault="00FA6C88" w:rsidP="00D82684">
            <w:pPr>
              <w:pStyle w:val="Pavadinimas"/>
              <w:ind w:left="-108" w:firstLine="108"/>
              <w:rPr>
                <w:b w:val="0"/>
              </w:rPr>
            </w:pPr>
            <w:r w:rsidRPr="00D82684">
              <w:rPr>
                <w:b w:val="0"/>
              </w:rPr>
              <w:t>BALANDIS</w:t>
            </w:r>
          </w:p>
          <w:p w:rsidR="00FA6C88" w:rsidRPr="00D82684" w:rsidRDefault="00FA6C88" w:rsidP="00D82684">
            <w:pPr>
              <w:pStyle w:val="Pavadinimas"/>
              <w:ind w:left="-108" w:firstLine="108"/>
              <w:jc w:val="left"/>
              <w:rPr>
                <w:b w:val="0"/>
              </w:rPr>
            </w:pPr>
          </w:p>
        </w:tc>
        <w:tc>
          <w:tcPr>
            <w:tcW w:w="7209" w:type="dxa"/>
            <w:shd w:val="clear" w:color="auto" w:fill="auto"/>
          </w:tcPr>
          <w:p w:rsidR="00FA6C88" w:rsidRPr="00D82684" w:rsidRDefault="00FA6C88" w:rsidP="00D82684">
            <w:pPr>
              <w:pStyle w:val="Pavadinimas"/>
              <w:numPr>
                <w:ilvl w:val="0"/>
                <w:numId w:val="29"/>
              </w:numPr>
              <w:jc w:val="both"/>
              <w:rPr>
                <w:b w:val="0"/>
              </w:rPr>
            </w:pPr>
            <w:r w:rsidRPr="00D82684">
              <w:rPr>
                <w:b w:val="0"/>
              </w:rPr>
              <w:t xml:space="preserve">Dėl grupių projektų pristatymo. </w:t>
            </w:r>
          </w:p>
          <w:p w:rsidR="00FA6C88" w:rsidRPr="00D82684" w:rsidRDefault="00FA6C88" w:rsidP="00D82684">
            <w:pPr>
              <w:pStyle w:val="Pavadinimas"/>
              <w:numPr>
                <w:ilvl w:val="0"/>
                <w:numId w:val="29"/>
              </w:numPr>
              <w:ind w:right="-772"/>
              <w:jc w:val="both"/>
              <w:rPr>
                <w:b w:val="0"/>
              </w:rPr>
            </w:pPr>
            <w:r w:rsidRPr="00D82684">
              <w:rPr>
                <w:b w:val="0"/>
              </w:rPr>
              <w:t>Dėl rajoninio renginio vaikams  aptarimo.</w:t>
            </w:r>
          </w:p>
        </w:tc>
        <w:tc>
          <w:tcPr>
            <w:tcW w:w="1356" w:type="dxa"/>
            <w:shd w:val="clear" w:color="auto" w:fill="auto"/>
          </w:tcPr>
          <w:p w:rsidR="00FA6C88" w:rsidRPr="00D82684" w:rsidRDefault="00FA6C88" w:rsidP="00D82684">
            <w:pPr>
              <w:pStyle w:val="Pavadinimas"/>
              <w:ind w:left="-108" w:firstLine="108"/>
              <w:jc w:val="right"/>
              <w:rPr>
                <w:b w:val="0"/>
              </w:rPr>
            </w:pPr>
            <w:r w:rsidRPr="00D82684">
              <w:rPr>
                <w:b w:val="0"/>
              </w:rPr>
              <w:t>Metodinės grupės pirmininkas</w:t>
            </w:r>
          </w:p>
        </w:tc>
      </w:tr>
      <w:tr w:rsidR="00FA6C88" w:rsidRPr="00D82684" w:rsidTr="00292071">
        <w:trPr>
          <w:trHeight w:val="1124"/>
        </w:trPr>
        <w:tc>
          <w:tcPr>
            <w:tcW w:w="1335" w:type="dxa"/>
            <w:shd w:val="clear" w:color="auto" w:fill="auto"/>
          </w:tcPr>
          <w:p w:rsidR="00FA6C88" w:rsidRPr="00D82684" w:rsidRDefault="00FA6C88" w:rsidP="00D82684">
            <w:pPr>
              <w:pStyle w:val="Pavadinimas"/>
              <w:ind w:left="-108" w:firstLine="108"/>
              <w:rPr>
                <w:b w:val="0"/>
              </w:rPr>
            </w:pPr>
            <w:r w:rsidRPr="00D82684">
              <w:rPr>
                <w:b w:val="0"/>
              </w:rPr>
              <w:t>BIRŽELIS</w:t>
            </w:r>
          </w:p>
          <w:p w:rsidR="00FA6C88" w:rsidRPr="00D82684" w:rsidRDefault="00FA6C88" w:rsidP="00D82684">
            <w:pPr>
              <w:pStyle w:val="Pavadinimas"/>
              <w:ind w:left="-108" w:firstLine="108"/>
              <w:rPr>
                <w:b w:val="0"/>
              </w:rPr>
            </w:pPr>
          </w:p>
        </w:tc>
        <w:tc>
          <w:tcPr>
            <w:tcW w:w="7209" w:type="dxa"/>
            <w:shd w:val="clear" w:color="auto" w:fill="auto"/>
          </w:tcPr>
          <w:p w:rsidR="00FA6C88" w:rsidRPr="00D82684" w:rsidRDefault="00FA6C88" w:rsidP="00D82684">
            <w:pPr>
              <w:pStyle w:val="Pavadinimas"/>
              <w:numPr>
                <w:ilvl w:val="0"/>
                <w:numId w:val="33"/>
              </w:numPr>
              <w:ind w:right="-772"/>
              <w:jc w:val="left"/>
              <w:rPr>
                <w:b w:val="0"/>
              </w:rPr>
            </w:pPr>
            <w:r w:rsidRPr="00D82684">
              <w:rPr>
                <w:b w:val="0"/>
              </w:rPr>
              <w:t>Grupių veiklos analizė.</w:t>
            </w:r>
          </w:p>
          <w:p w:rsidR="00FA6C88" w:rsidRPr="00D82684" w:rsidRDefault="00FA6C88" w:rsidP="00D82684">
            <w:pPr>
              <w:pStyle w:val="Pavadinimas"/>
              <w:numPr>
                <w:ilvl w:val="0"/>
                <w:numId w:val="33"/>
              </w:numPr>
              <w:ind w:right="-772"/>
              <w:jc w:val="left"/>
              <w:rPr>
                <w:b w:val="0"/>
              </w:rPr>
            </w:pPr>
            <w:r w:rsidRPr="00D82684">
              <w:rPr>
                <w:b w:val="0"/>
              </w:rPr>
              <w:t xml:space="preserve">Metodinės grupės darbo už 2017- 2018 </w:t>
            </w:r>
            <w:proofErr w:type="spellStart"/>
            <w:r w:rsidRPr="00D82684">
              <w:rPr>
                <w:b w:val="0"/>
              </w:rPr>
              <w:t>m.m</w:t>
            </w:r>
            <w:proofErr w:type="spellEnd"/>
            <w:r w:rsidRPr="00D82684">
              <w:rPr>
                <w:b w:val="0"/>
              </w:rPr>
              <w:t>. aptarimas</w:t>
            </w:r>
          </w:p>
          <w:p w:rsidR="00FA6C88" w:rsidRPr="00D82684" w:rsidRDefault="00FA6C88" w:rsidP="00D82684">
            <w:pPr>
              <w:pStyle w:val="Pavadinimas"/>
              <w:numPr>
                <w:ilvl w:val="0"/>
                <w:numId w:val="33"/>
              </w:numPr>
              <w:ind w:right="-772"/>
              <w:jc w:val="left"/>
              <w:rPr>
                <w:b w:val="0"/>
              </w:rPr>
            </w:pPr>
            <w:r w:rsidRPr="00D82684">
              <w:rPr>
                <w:b w:val="0"/>
              </w:rPr>
              <w:t xml:space="preserve"> Metodinės grupės veiklos plano 2018-2019 </w:t>
            </w:r>
            <w:proofErr w:type="spellStart"/>
            <w:r w:rsidRPr="00D82684">
              <w:rPr>
                <w:b w:val="0"/>
              </w:rPr>
              <w:t>m.m</w:t>
            </w:r>
            <w:proofErr w:type="spellEnd"/>
            <w:r w:rsidRPr="00D82684">
              <w:rPr>
                <w:b w:val="0"/>
              </w:rPr>
              <w:t xml:space="preserve">. </w:t>
            </w:r>
          </w:p>
          <w:p w:rsidR="00FA6C88" w:rsidRPr="00D82684" w:rsidRDefault="00FA6C88" w:rsidP="00D82684">
            <w:pPr>
              <w:pStyle w:val="Pavadinimas"/>
              <w:ind w:left="720" w:right="-772"/>
              <w:jc w:val="left"/>
              <w:rPr>
                <w:b w:val="0"/>
              </w:rPr>
            </w:pPr>
            <w:r w:rsidRPr="00D82684">
              <w:rPr>
                <w:b w:val="0"/>
              </w:rPr>
              <w:t>aptarimas.</w:t>
            </w:r>
          </w:p>
        </w:tc>
        <w:tc>
          <w:tcPr>
            <w:tcW w:w="1356" w:type="dxa"/>
            <w:shd w:val="clear" w:color="auto" w:fill="auto"/>
          </w:tcPr>
          <w:p w:rsidR="00FA6C88" w:rsidRPr="00D82684" w:rsidRDefault="00FA6C88" w:rsidP="00D82684">
            <w:pPr>
              <w:pStyle w:val="Pavadinimas"/>
              <w:ind w:left="-108" w:firstLine="108"/>
              <w:jc w:val="right"/>
              <w:rPr>
                <w:b w:val="0"/>
              </w:rPr>
            </w:pPr>
            <w:r w:rsidRPr="00D82684">
              <w:rPr>
                <w:b w:val="0"/>
              </w:rPr>
              <w:t>Metodinės grupės pirmininkas</w:t>
            </w:r>
          </w:p>
        </w:tc>
      </w:tr>
    </w:tbl>
    <w:p w:rsidR="00FA6C88" w:rsidRPr="00D82684" w:rsidRDefault="00FA6C88" w:rsidP="00D82684">
      <w:pPr>
        <w:spacing w:after="0" w:line="240" w:lineRule="auto"/>
        <w:ind w:right="-894"/>
        <w:rPr>
          <w:rFonts w:ascii="Times New Roman" w:hAnsi="Times New Roman" w:cs="Times New Roman"/>
          <w:b/>
          <w:sz w:val="24"/>
          <w:szCs w:val="24"/>
        </w:rPr>
      </w:pPr>
    </w:p>
    <w:p w:rsidR="00FA6C88" w:rsidRPr="00D82684" w:rsidRDefault="00FA6C88" w:rsidP="00D82684">
      <w:pPr>
        <w:spacing w:after="0" w:line="240" w:lineRule="auto"/>
        <w:ind w:right="-894"/>
        <w:rPr>
          <w:rFonts w:ascii="Times New Roman" w:hAnsi="Times New Roman" w:cs="Times New Roman"/>
          <w:b/>
          <w:sz w:val="24"/>
          <w:szCs w:val="24"/>
        </w:rPr>
      </w:pPr>
      <w:r w:rsidRPr="00D82684">
        <w:rPr>
          <w:rFonts w:ascii="Times New Roman" w:hAnsi="Times New Roman" w:cs="Times New Roman"/>
          <w:b/>
          <w:sz w:val="24"/>
          <w:szCs w:val="24"/>
        </w:rPr>
        <w:t>2.  GEROSIOS PATIRTIES SKLAIDA</w:t>
      </w:r>
    </w:p>
    <w:p w:rsidR="00FA6C88" w:rsidRPr="00D82684" w:rsidRDefault="00FA6C88" w:rsidP="00D82684">
      <w:pPr>
        <w:spacing w:after="0" w:line="240" w:lineRule="auto"/>
        <w:jc w:val="both"/>
        <w:rPr>
          <w:rFonts w:ascii="Times New Roman" w:hAnsi="Times New Roman" w:cs="Times New Roman"/>
          <w:b/>
          <w:sz w:val="24"/>
          <w:szCs w:val="24"/>
        </w:rPr>
      </w:pPr>
      <w:r w:rsidRPr="00D82684">
        <w:rPr>
          <w:rFonts w:ascii="Times New Roman" w:hAnsi="Times New Roman" w:cs="Times New Roman"/>
          <w:b/>
          <w:sz w:val="24"/>
          <w:szCs w:val="24"/>
        </w:rPr>
        <w:t>Uždaviniai:</w:t>
      </w:r>
    </w:p>
    <w:p w:rsidR="00FA6C88" w:rsidRPr="00D82684" w:rsidRDefault="00FA6C88" w:rsidP="00D82684">
      <w:pPr>
        <w:numPr>
          <w:ilvl w:val="0"/>
          <w:numId w:val="3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Bendradarbiauti su kitų švietimo įstaigų metodinėmis grupėmis;</w:t>
      </w:r>
    </w:p>
    <w:p w:rsidR="00FA6C88" w:rsidRPr="00D82684" w:rsidRDefault="00FA6C88" w:rsidP="00D82684">
      <w:pPr>
        <w:numPr>
          <w:ilvl w:val="0"/>
          <w:numId w:val="3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Užtikrinti dalijimąsi gerąja pedagogine patirtimi tarp įstaigos ir rajono pedagogų;</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620"/>
        <w:gridCol w:w="2104"/>
      </w:tblGrid>
      <w:tr w:rsidR="00FA6C88" w:rsidRPr="00D82684" w:rsidTr="00292071">
        <w:tc>
          <w:tcPr>
            <w:tcW w:w="6048"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Numatoma veikla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Data</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Atsakingas</w:t>
            </w:r>
          </w:p>
        </w:tc>
      </w:tr>
      <w:tr w:rsidR="00FA6C88" w:rsidRPr="00D82684" w:rsidTr="00292071">
        <w:trPr>
          <w:trHeight w:val="386"/>
        </w:trPr>
        <w:tc>
          <w:tcPr>
            <w:tcW w:w="6048"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tabs>
                <w:tab w:val="num" w:pos="540"/>
              </w:tabs>
              <w:spacing w:after="0" w:line="240" w:lineRule="auto"/>
              <w:ind w:left="540" w:hanging="360"/>
              <w:jc w:val="both"/>
              <w:rPr>
                <w:rFonts w:ascii="Times New Roman" w:hAnsi="Times New Roman" w:cs="Times New Roman"/>
                <w:sz w:val="24"/>
                <w:szCs w:val="24"/>
              </w:rPr>
            </w:pPr>
            <w:r w:rsidRPr="00D82684">
              <w:rPr>
                <w:rFonts w:ascii="Times New Roman" w:hAnsi="Times New Roman" w:cs="Times New Roman"/>
                <w:sz w:val="24"/>
                <w:szCs w:val="24"/>
              </w:rPr>
              <w:t xml:space="preserve">2.1. Auklėtojų atviros veiklos darželio mokytojams ir jų aptarimas.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Lapkričio mėn.</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Metodinės grupės pirmininkas</w:t>
            </w:r>
          </w:p>
        </w:tc>
      </w:tr>
      <w:tr w:rsidR="00FA6C88" w:rsidRPr="00D82684" w:rsidTr="00292071">
        <w:trPr>
          <w:trHeight w:val="360"/>
        </w:trPr>
        <w:tc>
          <w:tcPr>
            <w:tcW w:w="6048"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   2.2. Grupių darbo patirties sklaida stendiniuose pranešimuose, leidinukuose (laikraštėliai, lankstinukai).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Per mokslo metus</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Grupių auklėtojai</w:t>
            </w:r>
          </w:p>
        </w:tc>
      </w:tr>
      <w:tr w:rsidR="00FA6C88" w:rsidRPr="00D82684" w:rsidTr="00292071">
        <w:trPr>
          <w:trHeight w:val="540"/>
        </w:trPr>
        <w:tc>
          <w:tcPr>
            <w:tcW w:w="6048"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ind w:left="180"/>
              <w:jc w:val="both"/>
              <w:rPr>
                <w:rFonts w:ascii="Times New Roman" w:hAnsi="Times New Roman" w:cs="Times New Roman"/>
                <w:sz w:val="24"/>
                <w:szCs w:val="24"/>
              </w:rPr>
            </w:pPr>
            <w:r w:rsidRPr="00D82684">
              <w:rPr>
                <w:rFonts w:ascii="Times New Roman" w:hAnsi="Times New Roman" w:cs="Times New Roman"/>
                <w:sz w:val="24"/>
                <w:szCs w:val="24"/>
              </w:rPr>
              <w:t>2.3.    Darbo patirties pristatymas spaudoje.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Per mokslo  metus</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Pirmininkas  ir auklėtojos</w:t>
            </w:r>
          </w:p>
        </w:tc>
      </w:tr>
      <w:tr w:rsidR="00FA6C88" w:rsidRPr="00D82684" w:rsidTr="00292071">
        <w:trPr>
          <w:trHeight w:val="328"/>
        </w:trPr>
        <w:tc>
          <w:tcPr>
            <w:tcW w:w="6048"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tabs>
                <w:tab w:val="num" w:pos="1080"/>
              </w:tabs>
              <w:spacing w:after="0" w:line="240" w:lineRule="auto"/>
              <w:ind w:left="180"/>
              <w:jc w:val="both"/>
              <w:rPr>
                <w:rFonts w:ascii="Times New Roman" w:hAnsi="Times New Roman" w:cs="Times New Roman"/>
                <w:sz w:val="24"/>
                <w:szCs w:val="24"/>
              </w:rPr>
            </w:pPr>
            <w:r w:rsidRPr="00D82684">
              <w:rPr>
                <w:rFonts w:ascii="Times New Roman" w:hAnsi="Times New Roman" w:cs="Times New Roman"/>
                <w:sz w:val="24"/>
                <w:szCs w:val="24"/>
              </w:rPr>
              <w:t>2.4. Dalyvavimas ikimokyklinių ugdymo įstaigų rajoniniuose renginiuose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Pagal rajono planą</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Pirmininkas  ir auklėtojos.</w:t>
            </w:r>
          </w:p>
        </w:tc>
      </w:tr>
    </w:tbl>
    <w:p w:rsidR="00FA6C88" w:rsidRPr="00D82684" w:rsidRDefault="00FA6C88" w:rsidP="00D82684">
      <w:pPr>
        <w:spacing w:after="0" w:line="240" w:lineRule="auto"/>
        <w:rPr>
          <w:rFonts w:ascii="Times New Roman" w:hAnsi="Times New Roman" w:cs="Times New Roman"/>
          <w:b/>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3. KVALIFIKACIJOS  KĖLIMAS IR TOBULINIMAS</w:t>
      </w:r>
    </w:p>
    <w:p w:rsidR="00FA6C88" w:rsidRPr="00D82684" w:rsidRDefault="00FA6C88" w:rsidP="00D82684">
      <w:pPr>
        <w:spacing w:after="0" w:line="240" w:lineRule="auto"/>
        <w:ind w:right="180"/>
        <w:jc w:val="both"/>
        <w:rPr>
          <w:rFonts w:ascii="Times New Roman" w:hAnsi="Times New Roman" w:cs="Times New Roman"/>
          <w:sz w:val="24"/>
          <w:szCs w:val="24"/>
        </w:rPr>
      </w:pPr>
      <w:r w:rsidRPr="00D82684">
        <w:rPr>
          <w:rFonts w:ascii="Times New Roman" w:hAnsi="Times New Roman" w:cs="Times New Roman"/>
          <w:b/>
          <w:sz w:val="24"/>
          <w:szCs w:val="24"/>
        </w:rPr>
        <w:t>Uždaviniai:</w:t>
      </w:r>
      <w:r w:rsidRPr="00D82684">
        <w:rPr>
          <w:rFonts w:ascii="Times New Roman" w:hAnsi="Times New Roman" w:cs="Times New Roman"/>
          <w:sz w:val="24"/>
          <w:szCs w:val="24"/>
        </w:rPr>
        <w:t xml:space="preserve"> Aktyviai dalyvauti kvalifikacijos tobulinimo programose ir skleisti pedagogines-metodines naujoves.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59"/>
        <w:gridCol w:w="3199"/>
      </w:tblGrid>
      <w:tr w:rsidR="00FA6C88" w:rsidRPr="00D82684" w:rsidTr="00292071">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Numatoma veikla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Data</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Atsakingi</w:t>
            </w:r>
          </w:p>
        </w:tc>
      </w:tr>
      <w:tr w:rsidR="00FA6C88" w:rsidRPr="00D82684" w:rsidTr="00292071">
        <w:trPr>
          <w:trHeight w:val="257"/>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3.1. Dalyvavimas renginiuose, vykdomo projekto „Pasaka atgyja lėlėmis“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Pagal planą</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grupių auklėtojos</w:t>
            </w:r>
          </w:p>
        </w:tc>
      </w:tr>
      <w:tr w:rsidR="00FA6C88" w:rsidRPr="00D82684" w:rsidTr="00292071">
        <w:trPr>
          <w:trHeight w:val="363"/>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pStyle w:val="Pavadinimas"/>
              <w:ind w:right="-772"/>
              <w:jc w:val="left"/>
              <w:rPr>
                <w:b w:val="0"/>
              </w:rPr>
            </w:pPr>
            <w:r w:rsidRPr="00D82684">
              <w:rPr>
                <w:b w:val="0"/>
              </w:rPr>
              <w:t>3.2. Pedagogų dalyvavimas seminaruose, kursuose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Pagal planą</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Auklėtojos</w:t>
            </w:r>
          </w:p>
        </w:tc>
      </w:tr>
    </w:tbl>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 xml:space="preserve">       </w:t>
      </w: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4. ORGANIZACINĖ VEIKLA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59"/>
        <w:gridCol w:w="3199"/>
      </w:tblGrid>
      <w:tr w:rsidR="00FA6C88" w:rsidRPr="00D82684" w:rsidTr="00292071">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Numatoma veikla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Data</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Atsakingi</w:t>
            </w:r>
          </w:p>
        </w:tc>
      </w:tr>
      <w:tr w:rsidR="00FA6C88" w:rsidRPr="00D82684" w:rsidTr="00292071">
        <w:trPr>
          <w:trHeight w:val="52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clear" w:pos="720"/>
                <w:tab w:val="num" w:pos="180"/>
                <w:tab w:val="left" w:pos="567"/>
              </w:tabs>
              <w:spacing w:after="0" w:line="240" w:lineRule="auto"/>
              <w:ind w:left="180" w:firstLine="0"/>
              <w:rPr>
                <w:rFonts w:ascii="Times New Roman" w:hAnsi="Times New Roman" w:cs="Times New Roman"/>
                <w:sz w:val="24"/>
                <w:szCs w:val="24"/>
              </w:rPr>
            </w:pPr>
            <w:r w:rsidRPr="00D82684">
              <w:rPr>
                <w:rFonts w:ascii="Times New Roman" w:hAnsi="Times New Roman" w:cs="Times New Roman"/>
                <w:sz w:val="24"/>
                <w:szCs w:val="24"/>
              </w:rPr>
              <w:t xml:space="preserve">Organizuoti bendrą projektą su priešmokyklinės grupės vaikais ir orkestro vadovu  „Mano pirmieji muzikos instrumentai“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2017 spalis, lapkritis, gruodis</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ind w:right="-344"/>
              <w:rPr>
                <w:rFonts w:ascii="Times New Roman" w:hAnsi="Times New Roman" w:cs="Times New Roman"/>
                <w:sz w:val="24"/>
                <w:szCs w:val="24"/>
              </w:rPr>
            </w:pPr>
            <w:r w:rsidRPr="00D82684">
              <w:rPr>
                <w:rFonts w:ascii="Times New Roman" w:hAnsi="Times New Roman" w:cs="Times New Roman"/>
                <w:sz w:val="24"/>
                <w:szCs w:val="24"/>
              </w:rPr>
              <w:t>Metodinės grupės pirmininkas</w:t>
            </w:r>
          </w:p>
        </w:tc>
      </w:tr>
      <w:tr w:rsidR="00FA6C88" w:rsidRPr="00D82684" w:rsidTr="00292071">
        <w:trPr>
          <w:trHeight w:val="60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clear" w:pos="720"/>
                <w:tab w:val="num" w:pos="180"/>
                <w:tab w:val="left" w:pos="567"/>
              </w:tabs>
              <w:spacing w:after="0" w:line="240" w:lineRule="auto"/>
              <w:ind w:left="180" w:firstLine="0"/>
              <w:rPr>
                <w:rFonts w:ascii="Times New Roman" w:hAnsi="Times New Roman" w:cs="Times New Roman"/>
                <w:sz w:val="24"/>
                <w:szCs w:val="24"/>
              </w:rPr>
            </w:pPr>
            <w:r w:rsidRPr="00D82684">
              <w:rPr>
                <w:rFonts w:ascii="Times New Roman" w:hAnsi="Times New Roman" w:cs="Times New Roman"/>
                <w:sz w:val="24"/>
                <w:szCs w:val="24"/>
              </w:rPr>
              <w:t>Dalyvauti respublikiniuose ir rajono skelbiamų projektų konkursuose;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Pagal galimybę</w:t>
            </w:r>
          </w:p>
          <w:p w:rsidR="00FA6C88" w:rsidRPr="00D82684" w:rsidRDefault="00FA6C88" w:rsidP="00D82684">
            <w:pPr>
              <w:spacing w:after="0" w:line="240" w:lineRule="auto"/>
              <w:rPr>
                <w:rFonts w:ascii="Times New Roman" w:hAnsi="Times New Roman" w:cs="Times New Roman"/>
                <w:sz w:val="24"/>
                <w:szCs w:val="24"/>
              </w:rPr>
            </w:pP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Direktorius, pavaduotoja ugdymui</w:t>
            </w:r>
          </w:p>
        </w:tc>
      </w:tr>
      <w:tr w:rsidR="00FA6C88" w:rsidRPr="00D82684" w:rsidTr="00292071">
        <w:trPr>
          <w:trHeight w:val="54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 Dalyvauti respublikiniuose ir rajono vaikų kūrybos konkursuose.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Pagal galimybę</w:t>
            </w:r>
          </w:p>
          <w:p w:rsidR="00FA6C88" w:rsidRPr="00D82684" w:rsidRDefault="00FA6C88" w:rsidP="00D82684">
            <w:pPr>
              <w:spacing w:after="0" w:line="240" w:lineRule="auto"/>
              <w:rPr>
                <w:rFonts w:ascii="Times New Roman" w:hAnsi="Times New Roman" w:cs="Times New Roman"/>
                <w:sz w:val="24"/>
                <w:szCs w:val="24"/>
              </w:rPr>
            </w:pP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ind w:right="-344"/>
              <w:rPr>
                <w:rFonts w:ascii="Times New Roman" w:hAnsi="Times New Roman" w:cs="Times New Roman"/>
                <w:sz w:val="24"/>
                <w:szCs w:val="24"/>
              </w:rPr>
            </w:pPr>
            <w:r w:rsidRPr="00D82684">
              <w:rPr>
                <w:rFonts w:ascii="Times New Roman" w:hAnsi="Times New Roman" w:cs="Times New Roman"/>
                <w:sz w:val="24"/>
                <w:szCs w:val="24"/>
              </w:rPr>
              <w:t>Auklėtojos, pavaduotoja</w:t>
            </w:r>
          </w:p>
          <w:p w:rsidR="00FA6C88" w:rsidRPr="00D82684" w:rsidRDefault="00FA6C88" w:rsidP="00D82684">
            <w:pPr>
              <w:spacing w:after="0" w:line="240" w:lineRule="auto"/>
              <w:ind w:right="-344"/>
              <w:rPr>
                <w:rFonts w:ascii="Times New Roman" w:hAnsi="Times New Roman" w:cs="Times New Roman"/>
                <w:sz w:val="24"/>
                <w:szCs w:val="24"/>
              </w:rPr>
            </w:pPr>
            <w:r w:rsidRPr="00D82684">
              <w:rPr>
                <w:rFonts w:ascii="Times New Roman" w:hAnsi="Times New Roman" w:cs="Times New Roman"/>
                <w:sz w:val="24"/>
                <w:szCs w:val="24"/>
              </w:rPr>
              <w:t xml:space="preserve"> ugdymui </w:t>
            </w:r>
          </w:p>
        </w:tc>
      </w:tr>
      <w:tr w:rsidR="00FA6C88" w:rsidRPr="00D82684" w:rsidTr="00292071">
        <w:trPr>
          <w:trHeight w:val="50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 </w:t>
            </w:r>
            <w:r w:rsidRPr="00D82684">
              <w:rPr>
                <w:rFonts w:ascii="Times New Roman" w:hAnsi="Times New Roman" w:cs="Times New Roman"/>
                <w:bCs/>
                <w:sz w:val="24"/>
                <w:szCs w:val="24"/>
              </w:rPr>
              <w:t xml:space="preserve">Rengti temines vaikų kūrybos parodas įstaigoje ir už jos ribų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 2017-2018 m. m. </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84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spacing w:after="0" w:line="240" w:lineRule="auto"/>
              <w:ind w:left="180" w:firstLine="180"/>
              <w:rPr>
                <w:rFonts w:ascii="Times New Roman" w:hAnsi="Times New Roman" w:cs="Times New Roman"/>
                <w:bCs/>
                <w:sz w:val="24"/>
                <w:szCs w:val="24"/>
              </w:rPr>
            </w:pPr>
            <w:r w:rsidRPr="00D82684">
              <w:rPr>
                <w:rFonts w:ascii="Times New Roman" w:hAnsi="Times New Roman" w:cs="Times New Roman"/>
                <w:bCs/>
                <w:sz w:val="24"/>
                <w:szCs w:val="24"/>
              </w:rPr>
              <w:t xml:space="preserve"> Įgyvendinti projektą ,,</w:t>
            </w:r>
            <w:r w:rsidRPr="00D82684">
              <w:rPr>
                <w:rFonts w:ascii="Times New Roman" w:hAnsi="Times New Roman" w:cs="Times New Roman"/>
                <w:sz w:val="24"/>
                <w:szCs w:val="24"/>
              </w:rPr>
              <w:t xml:space="preserve">Būsi gatvėj atsargus, būsi sveikas ir saugus”: rudenį,  žiemą ir pavasarį organizuoti saugaus elgesio gatvėje  renginius.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Per mokslo metus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123"/>
        </w:trPr>
        <w:tc>
          <w:tcPr>
            <w:tcW w:w="5070" w:type="dxa"/>
            <w:tcBorders>
              <w:top w:val="single" w:sz="4" w:space="0" w:color="auto"/>
              <w:left w:val="single" w:sz="4" w:space="0" w:color="auto"/>
              <w:right w:val="single" w:sz="4" w:space="0" w:color="auto"/>
            </w:tcBorders>
            <w:shd w:val="clear" w:color="auto" w:fill="auto"/>
          </w:tcPr>
          <w:p w:rsidR="00FA6C88" w:rsidRPr="00D82684" w:rsidRDefault="00FA6C88" w:rsidP="00D82684">
            <w:pPr>
              <w:numPr>
                <w:ilvl w:val="1"/>
                <w:numId w:val="30"/>
              </w:numPr>
              <w:spacing w:after="0" w:line="240" w:lineRule="auto"/>
              <w:ind w:left="180" w:firstLine="180"/>
              <w:rPr>
                <w:rFonts w:ascii="Times New Roman" w:hAnsi="Times New Roman" w:cs="Times New Roman"/>
                <w:bCs/>
                <w:sz w:val="24"/>
                <w:szCs w:val="24"/>
              </w:rPr>
            </w:pPr>
            <w:r w:rsidRPr="00D82684">
              <w:rPr>
                <w:rFonts w:ascii="Times New Roman" w:hAnsi="Times New Roman" w:cs="Times New Roman"/>
                <w:bCs/>
                <w:sz w:val="24"/>
                <w:szCs w:val="24"/>
              </w:rPr>
              <w:lastRenderedPageBreak/>
              <w:t xml:space="preserve"> </w:t>
            </w:r>
            <w:r w:rsidRPr="00D82684">
              <w:rPr>
                <w:rFonts w:ascii="Times New Roman" w:hAnsi="Times New Roman" w:cs="Times New Roman"/>
                <w:sz w:val="24"/>
                <w:szCs w:val="24"/>
              </w:rPr>
              <w:t xml:space="preserve"> Organizuoti  mokslo metų pradžios šventę ,,Rugsėjis atvėrė darželio duris“. </w:t>
            </w:r>
          </w:p>
        </w:tc>
        <w:tc>
          <w:tcPr>
            <w:tcW w:w="1559" w:type="dxa"/>
            <w:tcBorders>
              <w:top w:val="single" w:sz="4" w:space="0" w:color="auto"/>
              <w:left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Rugsėjo 1 d. </w:t>
            </w:r>
          </w:p>
        </w:tc>
        <w:tc>
          <w:tcPr>
            <w:tcW w:w="3199" w:type="dxa"/>
            <w:tcBorders>
              <w:top w:val="single" w:sz="4" w:space="0" w:color="auto"/>
              <w:left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123"/>
        </w:trPr>
        <w:tc>
          <w:tcPr>
            <w:tcW w:w="5070" w:type="dxa"/>
            <w:tcBorders>
              <w:top w:val="single" w:sz="4" w:space="0" w:color="auto"/>
              <w:left w:val="single" w:sz="4" w:space="0" w:color="auto"/>
              <w:right w:val="single" w:sz="4" w:space="0" w:color="auto"/>
            </w:tcBorders>
            <w:shd w:val="clear" w:color="auto" w:fill="auto"/>
          </w:tcPr>
          <w:p w:rsidR="00FA6C88" w:rsidRPr="00D82684" w:rsidRDefault="00FA6C88" w:rsidP="00D82684">
            <w:pPr>
              <w:numPr>
                <w:ilvl w:val="1"/>
                <w:numId w:val="30"/>
              </w:numPr>
              <w:spacing w:after="0" w:line="240" w:lineRule="auto"/>
              <w:ind w:left="180" w:firstLine="180"/>
              <w:rPr>
                <w:rFonts w:ascii="Times New Roman" w:hAnsi="Times New Roman" w:cs="Times New Roman"/>
                <w:bCs/>
                <w:sz w:val="24"/>
                <w:szCs w:val="24"/>
              </w:rPr>
            </w:pPr>
            <w:r w:rsidRPr="00D82684">
              <w:rPr>
                <w:rFonts w:ascii="Times New Roman" w:hAnsi="Times New Roman" w:cs="Times New Roman"/>
                <w:sz w:val="24"/>
                <w:szCs w:val="24"/>
              </w:rPr>
              <w:t xml:space="preserve"> Organizuoti rudeninį darželio projektą ,,Jau ruduo atėjo, gausus derlius užderėjo“ (kieme);</w:t>
            </w:r>
          </w:p>
        </w:tc>
        <w:tc>
          <w:tcPr>
            <w:tcW w:w="1559" w:type="dxa"/>
            <w:tcBorders>
              <w:top w:val="single" w:sz="4" w:space="0" w:color="auto"/>
              <w:left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Spalis </w:t>
            </w:r>
          </w:p>
        </w:tc>
        <w:tc>
          <w:tcPr>
            <w:tcW w:w="3199" w:type="dxa"/>
            <w:tcBorders>
              <w:top w:val="single" w:sz="4" w:space="0" w:color="auto"/>
              <w:left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123"/>
        </w:trPr>
        <w:tc>
          <w:tcPr>
            <w:tcW w:w="5070" w:type="dxa"/>
            <w:tcBorders>
              <w:top w:val="single" w:sz="4" w:space="0" w:color="auto"/>
              <w:left w:val="single" w:sz="4" w:space="0" w:color="auto"/>
              <w:right w:val="single" w:sz="4" w:space="0" w:color="auto"/>
            </w:tcBorders>
            <w:shd w:val="clear" w:color="auto" w:fill="auto"/>
          </w:tcPr>
          <w:p w:rsidR="00FA6C88" w:rsidRPr="00D82684" w:rsidRDefault="00FA6C88" w:rsidP="00D82684">
            <w:pPr>
              <w:numPr>
                <w:ilvl w:val="1"/>
                <w:numId w:val="30"/>
              </w:numPr>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 Renginys „Sveikinam draugus“</w:t>
            </w:r>
          </w:p>
        </w:tc>
        <w:tc>
          <w:tcPr>
            <w:tcW w:w="1559" w:type="dxa"/>
            <w:tcBorders>
              <w:top w:val="single" w:sz="4" w:space="0" w:color="auto"/>
              <w:left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Lapkritis</w:t>
            </w:r>
          </w:p>
        </w:tc>
        <w:tc>
          <w:tcPr>
            <w:tcW w:w="3199" w:type="dxa"/>
            <w:tcBorders>
              <w:top w:val="single" w:sz="4" w:space="0" w:color="auto"/>
              <w:left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24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bCs/>
                <w:sz w:val="24"/>
                <w:szCs w:val="24"/>
              </w:rPr>
            </w:pPr>
            <w:r w:rsidRPr="00D82684">
              <w:rPr>
                <w:rFonts w:ascii="Times New Roman" w:hAnsi="Times New Roman" w:cs="Times New Roman"/>
                <w:sz w:val="24"/>
                <w:szCs w:val="24"/>
              </w:rPr>
              <w:t>Pravesti rytmetį  ,,Kalėdinė pasaka“.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Gruodis</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50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 Organizuoti Medžio puošimo šventę ir </w:t>
            </w:r>
            <w:proofErr w:type="spellStart"/>
            <w:r w:rsidRPr="00D82684">
              <w:rPr>
                <w:rFonts w:ascii="Times New Roman" w:hAnsi="Times New Roman" w:cs="Times New Roman"/>
                <w:sz w:val="24"/>
                <w:szCs w:val="24"/>
              </w:rPr>
              <w:t>lesyklėlių</w:t>
            </w:r>
            <w:proofErr w:type="spellEnd"/>
            <w:r w:rsidRPr="00D82684">
              <w:rPr>
                <w:rFonts w:ascii="Times New Roman" w:hAnsi="Times New Roman" w:cs="Times New Roman"/>
                <w:sz w:val="24"/>
                <w:szCs w:val="24"/>
              </w:rPr>
              <w:t xml:space="preserve"> kabinimo dieną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Gruodis </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28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Organizuoti Senelio ir senelės dieną ,,Ant Jūsų rankų supasi gerumas“ įstaigoje.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Vasaris</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60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 Organizuoti Vasario 16-osios paminėjimo šventę ,,Lietuva šalele mano, čia tėvai ir aš gyvenam“.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Vasario 14 d.</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86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Organizuoti Žemės dienos paminėjimo renginį. Ilgiausio piešinio kūrimas Žemei. Darbelių iš antrinių žaliavų paroda.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Kovo </w:t>
            </w:r>
            <w:proofErr w:type="spellStart"/>
            <w:r w:rsidRPr="00D82684">
              <w:rPr>
                <w:rFonts w:ascii="Times New Roman" w:hAnsi="Times New Roman" w:cs="Times New Roman"/>
                <w:sz w:val="24"/>
                <w:szCs w:val="24"/>
              </w:rPr>
              <w:t>mėn</w:t>
            </w:r>
            <w:proofErr w:type="spellEnd"/>
          </w:p>
          <w:p w:rsidR="00FA6C88" w:rsidRPr="00D82684" w:rsidRDefault="00FA6C88" w:rsidP="00D82684">
            <w:pPr>
              <w:spacing w:after="0" w:line="240" w:lineRule="auto"/>
              <w:rPr>
                <w:rFonts w:ascii="Times New Roman" w:hAnsi="Times New Roman" w:cs="Times New Roman"/>
                <w:sz w:val="24"/>
                <w:szCs w:val="24"/>
              </w:rPr>
            </w:pP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 xml:space="preserve">Vaikų </w:t>
            </w:r>
            <w:proofErr w:type="spellStart"/>
            <w:r w:rsidRPr="00D82684">
              <w:rPr>
                <w:rFonts w:ascii="Times New Roman" w:hAnsi="Times New Roman" w:cs="Times New Roman"/>
                <w:sz w:val="24"/>
                <w:szCs w:val="24"/>
              </w:rPr>
              <w:t>Velykėlės</w:t>
            </w:r>
            <w:proofErr w:type="spellEnd"/>
            <w:r w:rsidRPr="00D8268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Balandis</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535"/>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Renginys  mamytėms ir šeimoms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Gegužės mėn.</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r w:rsidR="00FA6C88" w:rsidRPr="00D82684" w:rsidTr="00292071">
        <w:trPr>
          <w:trHeight w:val="54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numPr>
                <w:ilvl w:val="1"/>
                <w:numId w:val="30"/>
              </w:numPr>
              <w:tabs>
                <w:tab w:val="left" w:pos="540"/>
                <w:tab w:val="left" w:pos="920"/>
                <w:tab w:val="left" w:pos="1080"/>
                <w:tab w:val="left" w:pos="1280"/>
              </w:tabs>
              <w:spacing w:after="0" w:line="240" w:lineRule="auto"/>
              <w:ind w:left="180" w:firstLine="180"/>
              <w:rPr>
                <w:rFonts w:ascii="Times New Roman" w:hAnsi="Times New Roman" w:cs="Times New Roman"/>
                <w:sz w:val="24"/>
                <w:szCs w:val="24"/>
              </w:rPr>
            </w:pPr>
            <w:r w:rsidRPr="00D82684">
              <w:rPr>
                <w:rFonts w:ascii="Times New Roman" w:hAnsi="Times New Roman" w:cs="Times New Roman"/>
                <w:sz w:val="24"/>
                <w:szCs w:val="24"/>
              </w:rPr>
              <w:t>Renginių ciklas: „Tegyvuoja vasara“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 Birželio pirma savaitė</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Pavaduotoja ugdymui, auklėtojos</w:t>
            </w:r>
          </w:p>
        </w:tc>
      </w:tr>
    </w:tbl>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______________________</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Pritarta:</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Metodinės grupės susirinkimo............... </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Protokolas Nr.1</w:t>
      </w:r>
    </w:p>
    <w:p w:rsidR="00FA6C88" w:rsidRPr="00D82684" w:rsidRDefault="00FA6C88" w:rsidP="00D82684">
      <w:pPr>
        <w:spacing w:after="0" w:line="240" w:lineRule="auto"/>
        <w:jc w:val="center"/>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br w:type="page"/>
      </w:r>
    </w:p>
    <w:p w:rsidR="00FA6C88" w:rsidRPr="00D82684" w:rsidRDefault="00FA6C88" w:rsidP="00D82684">
      <w:pPr>
        <w:pStyle w:val="Default"/>
        <w:jc w:val="right"/>
      </w:pPr>
      <w:r w:rsidRPr="00D82684">
        <w:lastRenderedPageBreak/>
        <w:t>Priedas Nr. 4</w:t>
      </w:r>
    </w:p>
    <w:p w:rsidR="00FA6C88" w:rsidRPr="00D82684" w:rsidRDefault="00FA6C88" w:rsidP="00D82684">
      <w:pPr>
        <w:pStyle w:val="Default"/>
        <w:jc w:val="right"/>
      </w:pPr>
    </w:p>
    <w:p w:rsidR="00FA6C88" w:rsidRPr="00D82684" w:rsidRDefault="00FA6C88" w:rsidP="00D82684">
      <w:pPr>
        <w:pStyle w:val="Default"/>
        <w:jc w:val="center"/>
        <w:rPr>
          <w:b/>
          <w:bCs/>
        </w:rPr>
      </w:pPr>
      <w:r w:rsidRPr="00D82684">
        <w:rPr>
          <w:b/>
          <w:bCs/>
        </w:rPr>
        <w:t>ŽEIMELIO DARŽELIO – DAUGIAFUNKCIO CENTRO „ĄŽUOLIUKAS“ VAIKO GEROVĖS KOMISIJOS VEIKLOS PLANAS 2017 – 2018 M. M.</w:t>
      </w:r>
    </w:p>
    <w:p w:rsidR="00FA6C88" w:rsidRPr="00D82684" w:rsidRDefault="00FA6C88" w:rsidP="00D82684">
      <w:pPr>
        <w:pStyle w:val="Default"/>
        <w:jc w:val="both"/>
      </w:pPr>
      <w:r w:rsidRPr="00D82684">
        <w:rPr>
          <w:b/>
          <w:bCs/>
        </w:rPr>
        <w:t xml:space="preserve">I.Trumpa situacijos analizė. </w:t>
      </w:r>
    </w:p>
    <w:p w:rsidR="00FA6C88" w:rsidRPr="00D82684" w:rsidRDefault="00FA6C88" w:rsidP="00D82684">
      <w:pPr>
        <w:pStyle w:val="Default"/>
        <w:jc w:val="both"/>
      </w:pPr>
      <w:r w:rsidRPr="00D82684">
        <w:t xml:space="preserve">2017 m. rugsėjo 1 dienos duomenimis darželyje – daugiafunkciame centre „Ąžuoliukas“ buvo 59 vaikai. </w:t>
      </w:r>
    </w:p>
    <w:p w:rsidR="00FA6C88" w:rsidRPr="00D82684" w:rsidRDefault="00FA6C88" w:rsidP="00D82684">
      <w:pPr>
        <w:pStyle w:val="Default"/>
        <w:jc w:val="both"/>
      </w:pPr>
      <w:r w:rsidRPr="00D82684">
        <w:rPr>
          <w:b/>
          <w:bCs/>
        </w:rPr>
        <w:t>II. VGK veiklos tikslas ir uždaviniai 2017 - 2018 mokslo metams</w:t>
      </w:r>
      <w:r w:rsidRPr="00D82684">
        <w:t xml:space="preserve">. </w:t>
      </w:r>
    </w:p>
    <w:p w:rsidR="00FA6C88" w:rsidRPr="00D82684" w:rsidRDefault="00FA6C88" w:rsidP="00D82684">
      <w:pPr>
        <w:pStyle w:val="Default"/>
        <w:jc w:val="both"/>
      </w:pPr>
      <w:r w:rsidRPr="00D82684">
        <w:rPr>
          <w:b/>
          <w:bCs/>
        </w:rPr>
        <w:t xml:space="preserve">TIKSLAS: </w:t>
      </w:r>
    </w:p>
    <w:p w:rsidR="00FA6C88" w:rsidRPr="00D82684" w:rsidRDefault="00FA6C88" w:rsidP="00D82684">
      <w:pPr>
        <w:pStyle w:val="Default"/>
        <w:jc w:val="both"/>
      </w:pPr>
      <w:r w:rsidRPr="00D82684">
        <w:t xml:space="preserve">Organizuoti ir koordinuoti prevencinį darbą, švietimo pagalbos teikimą, saugios ir palankios vaiko aplinkos kūrimą. </w:t>
      </w:r>
    </w:p>
    <w:p w:rsidR="00FA6C88" w:rsidRPr="00D82684" w:rsidRDefault="00FA6C88" w:rsidP="00D82684">
      <w:pPr>
        <w:pStyle w:val="Default"/>
        <w:jc w:val="both"/>
      </w:pPr>
      <w:r w:rsidRPr="00D82684">
        <w:rPr>
          <w:b/>
          <w:bCs/>
        </w:rPr>
        <w:t xml:space="preserve">UŽDAVINIAI: </w:t>
      </w:r>
    </w:p>
    <w:p w:rsidR="00FA6C88" w:rsidRPr="00D82684" w:rsidRDefault="00FA6C88" w:rsidP="00D82684">
      <w:pPr>
        <w:pStyle w:val="Default"/>
        <w:jc w:val="both"/>
      </w:pPr>
      <w:r w:rsidRPr="00D82684">
        <w:t xml:space="preserve">1. Siekti, kad įstaigos bendruomenė kuo aktyviau įsitrauktų į prevencinį darbą. </w:t>
      </w:r>
    </w:p>
    <w:p w:rsidR="00FA6C88" w:rsidRPr="00D82684" w:rsidRDefault="00FA6C88" w:rsidP="00D82684">
      <w:pPr>
        <w:pStyle w:val="Default"/>
        <w:jc w:val="both"/>
      </w:pPr>
      <w:r w:rsidRPr="00D82684">
        <w:t xml:space="preserve">2. Organizuoti įvairius prevencinius renginius, susitikimus bendruomenei aktualiomis temomis. </w:t>
      </w:r>
    </w:p>
    <w:p w:rsidR="00FA6C88" w:rsidRPr="00D82684" w:rsidRDefault="00FA6C88" w:rsidP="00D82684">
      <w:pPr>
        <w:pStyle w:val="Default"/>
        <w:jc w:val="both"/>
      </w:pPr>
      <w:r w:rsidRPr="00D82684">
        <w:t xml:space="preserve">3. Analizuoti ugdytinių smurto, patyčių, žalingų įpročių atvejus. </w:t>
      </w:r>
    </w:p>
    <w:p w:rsidR="00FA6C88" w:rsidRPr="00D82684" w:rsidRDefault="00FA6C88" w:rsidP="00D82684">
      <w:pPr>
        <w:pStyle w:val="Default"/>
        <w:jc w:val="both"/>
      </w:pPr>
      <w:r w:rsidRPr="00D82684">
        <w:t xml:space="preserve">4. Dalyvauti įvairiuose projektuose. </w:t>
      </w:r>
    </w:p>
    <w:p w:rsidR="00FA6C88" w:rsidRPr="00D82684" w:rsidRDefault="00FA6C88" w:rsidP="00D82684">
      <w:pPr>
        <w:pStyle w:val="Default"/>
        <w:jc w:val="both"/>
      </w:pPr>
      <w:r w:rsidRPr="00D82684">
        <w:t xml:space="preserve">5. Organizuoti pagalbą vaikui, mokytojui, vaiko atstovams pagal įstatymą. </w:t>
      </w:r>
    </w:p>
    <w:p w:rsidR="00FA6C88" w:rsidRPr="00D82684" w:rsidRDefault="00FA6C88" w:rsidP="00D82684">
      <w:pPr>
        <w:pStyle w:val="Default"/>
        <w:jc w:val="both"/>
      </w:pPr>
      <w:r w:rsidRPr="00D82684">
        <w:t xml:space="preserve">6. Atlikti ugdytinio kalbos pirminį įvertinimą. </w:t>
      </w:r>
    </w:p>
    <w:p w:rsidR="00FA6C88" w:rsidRPr="00D82684" w:rsidRDefault="00FA6C88" w:rsidP="00D82684">
      <w:pPr>
        <w:pStyle w:val="Default"/>
        <w:jc w:val="both"/>
      </w:pPr>
      <w:r w:rsidRPr="00D82684">
        <w:t>7. Konsultuoti tėvus (globėjus, rūpintojus) vaikų ugdymo organizavimo, elgesio, lankomumo, saugumo užtikrinimo ir kitais klausimais</w:t>
      </w:r>
    </w:p>
    <w:p w:rsidR="00FA6C88" w:rsidRPr="00D82684" w:rsidRDefault="00FA6C88" w:rsidP="00D82684">
      <w:pPr>
        <w:pStyle w:val="Default"/>
        <w:jc w:val="both"/>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9"/>
        <w:gridCol w:w="3961"/>
        <w:gridCol w:w="2485"/>
        <w:gridCol w:w="35"/>
        <w:gridCol w:w="2452"/>
      </w:tblGrid>
      <w:tr w:rsidR="00FA6C88" w:rsidRPr="00D82684" w:rsidTr="00292071">
        <w:trPr>
          <w:trHeight w:val="248"/>
        </w:trPr>
        <w:tc>
          <w:tcPr>
            <w:tcW w:w="1007" w:type="dxa"/>
            <w:gridSpan w:val="2"/>
          </w:tcPr>
          <w:p w:rsidR="00FA6C88" w:rsidRPr="00D82684" w:rsidRDefault="00FA6C88" w:rsidP="00D82684">
            <w:pPr>
              <w:pStyle w:val="Default"/>
            </w:pPr>
            <w:r w:rsidRPr="00D82684">
              <w:t xml:space="preserve">Eil. </w:t>
            </w:r>
          </w:p>
          <w:p w:rsidR="00FA6C88" w:rsidRPr="00D82684" w:rsidRDefault="00FA6C88" w:rsidP="00D82684">
            <w:pPr>
              <w:pStyle w:val="Default"/>
            </w:pPr>
            <w:r w:rsidRPr="00D82684">
              <w:t xml:space="preserve">Nr. </w:t>
            </w:r>
          </w:p>
        </w:tc>
        <w:tc>
          <w:tcPr>
            <w:tcW w:w="3961" w:type="dxa"/>
          </w:tcPr>
          <w:p w:rsidR="00FA6C88" w:rsidRPr="00D82684" w:rsidRDefault="00FA6C88" w:rsidP="00D82684">
            <w:pPr>
              <w:pStyle w:val="Default"/>
            </w:pPr>
            <w:r w:rsidRPr="00D82684">
              <w:t xml:space="preserve">Veikla </w:t>
            </w:r>
          </w:p>
        </w:tc>
        <w:tc>
          <w:tcPr>
            <w:tcW w:w="2520" w:type="dxa"/>
            <w:gridSpan w:val="2"/>
          </w:tcPr>
          <w:p w:rsidR="00FA6C88" w:rsidRPr="00D82684" w:rsidRDefault="00FA6C88" w:rsidP="00D82684">
            <w:pPr>
              <w:pStyle w:val="Default"/>
            </w:pPr>
            <w:r w:rsidRPr="00D82684">
              <w:t xml:space="preserve">Periodiškumas </w:t>
            </w:r>
          </w:p>
        </w:tc>
        <w:tc>
          <w:tcPr>
            <w:tcW w:w="2452" w:type="dxa"/>
          </w:tcPr>
          <w:p w:rsidR="00FA6C88" w:rsidRPr="00D82684" w:rsidRDefault="00FA6C88" w:rsidP="00D82684">
            <w:pPr>
              <w:pStyle w:val="Default"/>
            </w:pPr>
            <w:r w:rsidRPr="00D82684">
              <w:t xml:space="preserve">Atsakingi </w:t>
            </w:r>
          </w:p>
        </w:tc>
      </w:tr>
      <w:tr w:rsidR="00FA6C88" w:rsidRPr="00D82684" w:rsidTr="00292071">
        <w:trPr>
          <w:trHeight w:val="248"/>
        </w:trPr>
        <w:tc>
          <w:tcPr>
            <w:tcW w:w="1007" w:type="dxa"/>
            <w:gridSpan w:val="2"/>
          </w:tcPr>
          <w:p w:rsidR="00FA6C88" w:rsidRPr="00D82684" w:rsidRDefault="00FA6C88" w:rsidP="00D82684">
            <w:pPr>
              <w:pStyle w:val="Default"/>
            </w:pPr>
            <w:r w:rsidRPr="00D82684">
              <w:t xml:space="preserve">1. </w:t>
            </w:r>
          </w:p>
        </w:tc>
        <w:tc>
          <w:tcPr>
            <w:tcW w:w="3961" w:type="dxa"/>
          </w:tcPr>
          <w:p w:rsidR="00FA6C88" w:rsidRPr="00D82684" w:rsidRDefault="00FA6C88" w:rsidP="00D82684">
            <w:pPr>
              <w:pStyle w:val="Default"/>
            </w:pPr>
            <w:r w:rsidRPr="00D82684">
              <w:t xml:space="preserve">Sudaryti mokyklos VGK veiklos planą 2017 – 2018 m. m. </w:t>
            </w:r>
          </w:p>
        </w:tc>
        <w:tc>
          <w:tcPr>
            <w:tcW w:w="2485" w:type="dxa"/>
          </w:tcPr>
          <w:p w:rsidR="00FA6C88" w:rsidRPr="00D82684" w:rsidRDefault="00FA6C88" w:rsidP="00D82684">
            <w:pPr>
              <w:pStyle w:val="Default"/>
            </w:pPr>
            <w:r w:rsidRPr="00D82684">
              <w:t xml:space="preserve">Iki 2017-09-14 </w:t>
            </w:r>
          </w:p>
        </w:tc>
        <w:tc>
          <w:tcPr>
            <w:tcW w:w="2487" w:type="dxa"/>
            <w:gridSpan w:val="2"/>
          </w:tcPr>
          <w:p w:rsidR="00FA6C88" w:rsidRPr="00D82684" w:rsidRDefault="00FA6C88" w:rsidP="00D82684">
            <w:pPr>
              <w:pStyle w:val="Default"/>
            </w:pPr>
            <w:r w:rsidRPr="00D82684">
              <w:t xml:space="preserve">VGK pirmininkė </w:t>
            </w:r>
          </w:p>
        </w:tc>
      </w:tr>
      <w:tr w:rsidR="00FA6C88" w:rsidRPr="00D82684" w:rsidTr="00292071">
        <w:trPr>
          <w:trHeight w:val="248"/>
        </w:trPr>
        <w:tc>
          <w:tcPr>
            <w:tcW w:w="1007" w:type="dxa"/>
            <w:gridSpan w:val="2"/>
          </w:tcPr>
          <w:p w:rsidR="00FA6C88" w:rsidRPr="00D82684" w:rsidRDefault="00FA6C88" w:rsidP="00D82684">
            <w:pPr>
              <w:pStyle w:val="Default"/>
            </w:pPr>
            <w:r w:rsidRPr="00D82684">
              <w:t xml:space="preserve">2. </w:t>
            </w:r>
          </w:p>
        </w:tc>
        <w:tc>
          <w:tcPr>
            <w:tcW w:w="3961" w:type="dxa"/>
          </w:tcPr>
          <w:p w:rsidR="00FA6C88" w:rsidRPr="00D82684" w:rsidRDefault="00FA6C88" w:rsidP="00D82684">
            <w:pPr>
              <w:pStyle w:val="Default"/>
            </w:pPr>
            <w:r w:rsidRPr="00D82684">
              <w:t xml:space="preserve">Organizuoti VGK posėdžius </w:t>
            </w:r>
          </w:p>
        </w:tc>
        <w:tc>
          <w:tcPr>
            <w:tcW w:w="2485" w:type="dxa"/>
          </w:tcPr>
          <w:p w:rsidR="00FA6C88" w:rsidRPr="00D82684" w:rsidRDefault="00FA6C88" w:rsidP="00D82684">
            <w:pPr>
              <w:pStyle w:val="Default"/>
            </w:pPr>
            <w:r w:rsidRPr="00D82684">
              <w:t xml:space="preserve">1-2 kartus per ketvirtį </w:t>
            </w:r>
          </w:p>
        </w:tc>
        <w:tc>
          <w:tcPr>
            <w:tcW w:w="2487" w:type="dxa"/>
            <w:gridSpan w:val="2"/>
          </w:tcPr>
          <w:p w:rsidR="00FA6C88" w:rsidRPr="00D82684" w:rsidRDefault="00FA6C88" w:rsidP="00D82684">
            <w:pPr>
              <w:pStyle w:val="Default"/>
            </w:pPr>
            <w:r w:rsidRPr="00D82684">
              <w:t xml:space="preserve">Sekretorė </w:t>
            </w:r>
          </w:p>
        </w:tc>
      </w:tr>
      <w:tr w:rsidR="00FA6C88" w:rsidRPr="00D82684" w:rsidTr="00292071">
        <w:trPr>
          <w:trHeight w:val="245"/>
        </w:trPr>
        <w:tc>
          <w:tcPr>
            <w:tcW w:w="1007" w:type="dxa"/>
            <w:gridSpan w:val="2"/>
          </w:tcPr>
          <w:p w:rsidR="00FA6C88" w:rsidRPr="00D82684" w:rsidRDefault="00FA6C88" w:rsidP="00D82684">
            <w:pPr>
              <w:pStyle w:val="Default"/>
            </w:pPr>
            <w:r w:rsidRPr="00D82684">
              <w:t xml:space="preserve">3. </w:t>
            </w:r>
          </w:p>
        </w:tc>
        <w:tc>
          <w:tcPr>
            <w:tcW w:w="3961" w:type="dxa"/>
          </w:tcPr>
          <w:p w:rsidR="00FA6C88" w:rsidRPr="00D82684" w:rsidRDefault="00FA6C88" w:rsidP="00D82684">
            <w:pPr>
              <w:pStyle w:val="Default"/>
            </w:pPr>
            <w:r w:rsidRPr="00D82684">
              <w:t xml:space="preserve">Organizuoti VGK pasitarimus esant būtinybei. </w:t>
            </w:r>
          </w:p>
        </w:tc>
        <w:tc>
          <w:tcPr>
            <w:tcW w:w="2485" w:type="dxa"/>
          </w:tcPr>
          <w:p w:rsidR="00FA6C88" w:rsidRPr="00D82684" w:rsidRDefault="00FA6C88" w:rsidP="00D82684">
            <w:pPr>
              <w:pStyle w:val="Default"/>
            </w:pPr>
            <w:r w:rsidRPr="00D82684">
              <w:t xml:space="preserve">Pagal poreikį </w:t>
            </w:r>
          </w:p>
        </w:tc>
        <w:tc>
          <w:tcPr>
            <w:tcW w:w="2487" w:type="dxa"/>
            <w:gridSpan w:val="2"/>
          </w:tcPr>
          <w:p w:rsidR="00FA6C88" w:rsidRPr="00D82684" w:rsidRDefault="00FA6C88" w:rsidP="00D82684">
            <w:pPr>
              <w:pStyle w:val="Default"/>
            </w:pPr>
            <w:r w:rsidRPr="00D82684">
              <w:t>Sekretorė</w:t>
            </w:r>
          </w:p>
          <w:p w:rsidR="00FA6C88" w:rsidRPr="00D82684" w:rsidRDefault="00FA6C88" w:rsidP="00D82684">
            <w:pPr>
              <w:pStyle w:val="Default"/>
            </w:pPr>
            <w:r w:rsidRPr="00D82684">
              <w:t>VGK pirmininkė</w:t>
            </w:r>
          </w:p>
        </w:tc>
      </w:tr>
      <w:tr w:rsidR="00FA6C88" w:rsidRPr="00D82684" w:rsidTr="00292071">
        <w:trPr>
          <w:trHeight w:val="385"/>
        </w:trPr>
        <w:tc>
          <w:tcPr>
            <w:tcW w:w="1007" w:type="dxa"/>
            <w:gridSpan w:val="2"/>
          </w:tcPr>
          <w:p w:rsidR="00FA6C88" w:rsidRPr="00D82684" w:rsidRDefault="00FA6C88" w:rsidP="00D82684">
            <w:pPr>
              <w:pStyle w:val="Default"/>
            </w:pPr>
            <w:r w:rsidRPr="00D82684">
              <w:t xml:space="preserve">4. </w:t>
            </w:r>
          </w:p>
        </w:tc>
        <w:tc>
          <w:tcPr>
            <w:tcW w:w="3961" w:type="dxa"/>
          </w:tcPr>
          <w:p w:rsidR="00FA6C88" w:rsidRPr="00D82684" w:rsidRDefault="00FA6C88" w:rsidP="00D82684">
            <w:pPr>
              <w:pStyle w:val="Default"/>
            </w:pPr>
            <w:r w:rsidRPr="00D82684">
              <w:t xml:space="preserve">Svarstyti ugdytinų saugumo užtikrinimo klausimą, sudaryti priemonių planą </w:t>
            </w:r>
          </w:p>
        </w:tc>
        <w:tc>
          <w:tcPr>
            <w:tcW w:w="2485" w:type="dxa"/>
          </w:tcPr>
          <w:p w:rsidR="00FA6C88" w:rsidRPr="00D82684" w:rsidRDefault="00FA6C88" w:rsidP="00D82684">
            <w:pPr>
              <w:pStyle w:val="Default"/>
            </w:pPr>
            <w:r w:rsidRPr="00D82684">
              <w:t xml:space="preserve">2017 m. </w:t>
            </w:r>
          </w:p>
        </w:tc>
        <w:tc>
          <w:tcPr>
            <w:tcW w:w="2487" w:type="dxa"/>
            <w:gridSpan w:val="2"/>
          </w:tcPr>
          <w:p w:rsidR="00FA6C88" w:rsidRPr="00D82684" w:rsidRDefault="00FA6C88" w:rsidP="00D82684">
            <w:pPr>
              <w:pStyle w:val="Default"/>
            </w:pPr>
            <w:r w:rsidRPr="00D82684">
              <w:t>VGK</w:t>
            </w:r>
          </w:p>
        </w:tc>
      </w:tr>
      <w:tr w:rsidR="00FA6C88" w:rsidRPr="00D82684" w:rsidTr="00292071">
        <w:trPr>
          <w:trHeight w:val="109"/>
        </w:trPr>
        <w:tc>
          <w:tcPr>
            <w:tcW w:w="1007" w:type="dxa"/>
            <w:gridSpan w:val="2"/>
          </w:tcPr>
          <w:p w:rsidR="00FA6C88" w:rsidRPr="00D82684" w:rsidRDefault="00FA6C88" w:rsidP="00D82684">
            <w:pPr>
              <w:pStyle w:val="Default"/>
            </w:pPr>
            <w:r w:rsidRPr="00D82684">
              <w:t xml:space="preserve">5. </w:t>
            </w:r>
          </w:p>
        </w:tc>
        <w:tc>
          <w:tcPr>
            <w:tcW w:w="3961" w:type="dxa"/>
          </w:tcPr>
          <w:p w:rsidR="00FA6C88" w:rsidRPr="00D82684" w:rsidRDefault="00FA6C88" w:rsidP="00D82684">
            <w:pPr>
              <w:pStyle w:val="Default"/>
            </w:pPr>
            <w:r w:rsidRPr="00D82684">
              <w:t xml:space="preserve">Parengti VGK veiklos ataskaitą. </w:t>
            </w:r>
          </w:p>
        </w:tc>
        <w:tc>
          <w:tcPr>
            <w:tcW w:w="2485" w:type="dxa"/>
          </w:tcPr>
          <w:p w:rsidR="00FA6C88" w:rsidRPr="00D82684" w:rsidRDefault="00FA6C88" w:rsidP="00D82684">
            <w:pPr>
              <w:pStyle w:val="Default"/>
            </w:pPr>
            <w:r w:rsidRPr="00D82684">
              <w:t xml:space="preserve">2017-05 mėn. </w:t>
            </w:r>
          </w:p>
        </w:tc>
        <w:tc>
          <w:tcPr>
            <w:tcW w:w="2487" w:type="dxa"/>
            <w:gridSpan w:val="2"/>
          </w:tcPr>
          <w:p w:rsidR="00FA6C88" w:rsidRPr="00D82684" w:rsidRDefault="00FA6C88" w:rsidP="00D82684">
            <w:pPr>
              <w:pStyle w:val="Default"/>
            </w:pPr>
            <w:r w:rsidRPr="00D82684">
              <w:t xml:space="preserve">VGK </w:t>
            </w:r>
          </w:p>
        </w:tc>
      </w:tr>
      <w:tr w:rsidR="00FA6C88" w:rsidRPr="00D82684" w:rsidTr="00292071">
        <w:trPr>
          <w:trHeight w:val="124"/>
        </w:trPr>
        <w:tc>
          <w:tcPr>
            <w:tcW w:w="9940" w:type="dxa"/>
            <w:gridSpan w:val="6"/>
          </w:tcPr>
          <w:p w:rsidR="00FA6C88" w:rsidRPr="00D82684" w:rsidRDefault="00FA6C88" w:rsidP="00D82684">
            <w:pPr>
              <w:pStyle w:val="Default"/>
              <w:jc w:val="center"/>
              <w:rPr>
                <w:b/>
                <w:bCs/>
                <w:iCs/>
              </w:rPr>
            </w:pPr>
          </w:p>
          <w:p w:rsidR="00FA6C88" w:rsidRPr="00D82684" w:rsidRDefault="00FA6C88" w:rsidP="00D82684">
            <w:pPr>
              <w:pStyle w:val="Default"/>
              <w:jc w:val="center"/>
            </w:pPr>
            <w:r w:rsidRPr="00D82684">
              <w:rPr>
                <w:b/>
                <w:bCs/>
                <w:iCs/>
              </w:rPr>
              <w:t>PREVENCINĖ VEIKLA</w:t>
            </w:r>
          </w:p>
        </w:tc>
      </w:tr>
      <w:tr w:rsidR="00FA6C88" w:rsidRPr="00D82684" w:rsidTr="00292071">
        <w:trPr>
          <w:trHeight w:val="521"/>
        </w:trPr>
        <w:tc>
          <w:tcPr>
            <w:tcW w:w="828" w:type="dxa"/>
          </w:tcPr>
          <w:p w:rsidR="00FA6C88" w:rsidRPr="00D82684" w:rsidRDefault="00FA6C88" w:rsidP="00D82684">
            <w:pPr>
              <w:pStyle w:val="Default"/>
            </w:pPr>
            <w:r w:rsidRPr="00D82684">
              <w:t xml:space="preserve">6. </w:t>
            </w:r>
          </w:p>
        </w:tc>
        <w:tc>
          <w:tcPr>
            <w:tcW w:w="4140" w:type="dxa"/>
            <w:gridSpan w:val="2"/>
          </w:tcPr>
          <w:p w:rsidR="00FA6C88" w:rsidRPr="00D82684" w:rsidRDefault="00FA6C88" w:rsidP="00D82684">
            <w:pPr>
              <w:pStyle w:val="Default"/>
            </w:pPr>
            <w:r w:rsidRPr="00D82684">
              <w:t xml:space="preserve">Tęsti nusikaltimų ir žalingų įpročių bei smurto prevencijos priemonių programų vykdymą (integruota į ugdomąjį procesą). </w:t>
            </w:r>
          </w:p>
        </w:tc>
        <w:tc>
          <w:tcPr>
            <w:tcW w:w="2485" w:type="dxa"/>
          </w:tcPr>
          <w:p w:rsidR="00FA6C88" w:rsidRPr="00D82684" w:rsidRDefault="00FA6C88" w:rsidP="00D82684">
            <w:pPr>
              <w:pStyle w:val="Default"/>
            </w:pPr>
            <w:r w:rsidRPr="00D82684">
              <w:t xml:space="preserve">2017 – 2018 m. m. </w:t>
            </w:r>
          </w:p>
        </w:tc>
        <w:tc>
          <w:tcPr>
            <w:tcW w:w="2487" w:type="dxa"/>
            <w:gridSpan w:val="2"/>
          </w:tcPr>
          <w:p w:rsidR="00FA6C88" w:rsidRPr="00D82684" w:rsidRDefault="00FA6C88" w:rsidP="00D82684">
            <w:pPr>
              <w:pStyle w:val="Default"/>
            </w:pPr>
            <w:r w:rsidRPr="00D82684">
              <w:t xml:space="preserve">Grupių auklėtojos </w:t>
            </w:r>
          </w:p>
        </w:tc>
      </w:tr>
      <w:tr w:rsidR="00FA6C88" w:rsidRPr="00D82684" w:rsidTr="00292071">
        <w:trPr>
          <w:trHeight w:val="524"/>
        </w:trPr>
        <w:tc>
          <w:tcPr>
            <w:tcW w:w="828" w:type="dxa"/>
          </w:tcPr>
          <w:p w:rsidR="00FA6C88" w:rsidRPr="00D82684" w:rsidRDefault="00FA6C88" w:rsidP="00D82684">
            <w:pPr>
              <w:pStyle w:val="Default"/>
            </w:pPr>
            <w:r w:rsidRPr="00D82684">
              <w:t xml:space="preserve">7. </w:t>
            </w:r>
          </w:p>
        </w:tc>
        <w:tc>
          <w:tcPr>
            <w:tcW w:w="4140" w:type="dxa"/>
            <w:gridSpan w:val="2"/>
          </w:tcPr>
          <w:p w:rsidR="00FA6C88" w:rsidRPr="00D82684" w:rsidRDefault="00FA6C88" w:rsidP="00D82684">
            <w:pPr>
              <w:pStyle w:val="Default"/>
            </w:pPr>
            <w:r w:rsidRPr="00D82684">
              <w:t xml:space="preserve">Organizuoti kino filmo „Policijos bičiulio </w:t>
            </w:r>
            <w:proofErr w:type="spellStart"/>
            <w:r w:rsidRPr="00D82684">
              <w:t>Amsio</w:t>
            </w:r>
            <w:proofErr w:type="spellEnd"/>
            <w:r w:rsidRPr="00D82684">
              <w:t xml:space="preserve"> patarimai“ skirto saugaus eismo prevencijai, peržiūrą ir aptarimą. </w:t>
            </w:r>
          </w:p>
        </w:tc>
        <w:tc>
          <w:tcPr>
            <w:tcW w:w="2485" w:type="dxa"/>
          </w:tcPr>
          <w:p w:rsidR="00FA6C88" w:rsidRPr="00D82684" w:rsidRDefault="00FA6C88" w:rsidP="00D82684">
            <w:pPr>
              <w:pStyle w:val="Default"/>
            </w:pPr>
            <w:r w:rsidRPr="00D82684">
              <w:t xml:space="preserve">2017-10 </w:t>
            </w:r>
          </w:p>
        </w:tc>
        <w:tc>
          <w:tcPr>
            <w:tcW w:w="2487" w:type="dxa"/>
            <w:gridSpan w:val="2"/>
          </w:tcPr>
          <w:p w:rsidR="00FA6C88" w:rsidRPr="00D82684" w:rsidRDefault="00FA6C88" w:rsidP="00D82684">
            <w:pPr>
              <w:pStyle w:val="Default"/>
            </w:pPr>
            <w:r w:rsidRPr="00D82684">
              <w:t>Vyresniųjų, priešmokyklinio ugdymo grupių auklėtojos</w:t>
            </w:r>
          </w:p>
        </w:tc>
      </w:tr>
      <w:tr w:rsidR="00FA6C88" w:rsidRPr="00D82684" w:rsidTr="00292071">
        <w:trPr>
          <w:trHeight w:val="385"/>
        </w:trPr>
        <w:tc>
          <w:tcPr>
            <w:tcW w:w="828" w:type="dxa"/>
          </w:tcPr>
          <w:p w:rsidR="00FA6C88" w:rsidRPr="00D82684" w:rsidRDefault="00FA6C88" w:rsidP="00D82684">
            <w:pPr>
              <w:pStyle w:val="Default"/>
            </w:pPr>
            <w:r w:rsidRPr="00D82684">
              <w:t xml:space="preserve">8 </w:t>
            </w:r>
          </w:p>
        </w:tc>
        <w:tc>
          <w:tcPr>
            <w:tcW w:w="4140" w:type="dxa"/>
            <w:gridSpan w:val="2"/>
          </w:tcPr>
          <w:p w:rsidR="00FA6C88" w:rsidRPr="00D82684" w:rsidRDefault="00FA6C88" w:rsidP="00D82684">
            <w:pPr>
              <w:pStyle w:val="Default"/>
            </w:pPr>
            <w:r w:rsidRPr="00D82684">
              <w:t xml:space="preserve">Organizuoti susitikimą su policijos specialistais priešmokyklinio ugdymo vaikams </w:t>
            </w:r>
          </w:p>
        </w:tc>
        <w:tc>
          <w:tcPr>
            <w:tcW w:w="2485" w:type="dxa"/>
          </w:tcPr>
          <w:p w:rsidR="00FA6C88" w:rsidRPr="00D82684" w:rsidRDefault="00FA6C88" w:rsidP="00D82684">
            <w:pPr>
              <w:pStyle w:val="Default"/>
            </w:pPr>
            <w:r w:rsidRPr="00D82684">
              <w:t xml:space="preserve">2018 m. vasario mėn. </w:t>
            </w:r>
          </w:p>
        </w:tc>
        <w:tc>
          <w:tcPr>
            <w:tcW w:w="2487" w:type="dxa"/>
            <w:gridSpan w:val="2"/>
          </w:tcPr>
          <w:p w:rsidR="00FA6C88" w:rsidRPr="00D82684" w:rsidRDefault="00FA6C88" w:rsidP="00D82684">
            <w:pPr>
              <w:pStyle w:val="Default"/>
            </w:pPr>
            <w:r w:rsidRPr="00D82684">
              <w:t xml:space="preserve">Policijos pareigūnai </w:t>
            </w:r>
          </w:p>
        </w:tc>
      </w:tr>
      <w:tr w:rsidR="00FA6C88" w:rsidRPr="00D82684" w:rsidTr="00292071">
        <w:trPr>
          <w:trHeight w:val="385"/>
        </w:trPr>
        <w:tc>
          <w:tcPr>
            <w:tcW w:w="828" w:type="dxa"/>
          </w:tcPr>
          <w:p w:rsidR="00FA6C88" w:rsidRPr="00D82684" w:rsidRDefault="00FA6C88" w:rsidP="00D82684">
            <w:pPr>
              <w:pStyle w:val="Default"/>
            </w:pPr>
            <w:r w:rsidRPr="00D82684">
              <w:t xml:space="preserve">9 </w:t>
            </w:r>
          </w:p>
        </w:tc>
        <w:tc>
          <w:tcPr>
            <w:tcW w:w="4140" w:type="dxa"/>
            <w:gridSpan w:val="2"/>
          </w:tcPr>
          <w:p w:rsidR="00FA6C88" w:rsidRPr="00D82684" w:rsidRDefault="00FA6C88" w:rsidP="00D82684">
            <w:pPr>
              <w:pStyle w:val="Default"/>
            </w:pPr>
            <w:r w:rsidRPr="00D82684">
              <w:t xml:space="preserve">Tęsti „Gyvenimo įgūdžių ugdymo“ programos įgyvendinimą (integruota į ugdomąjį procesą). </w:t>
            </w:r>
          </w:p>
        </w:tc>
        <w:tc>
          <w:tcPr>
            <w:tcW w:w="2485" w:type="dxa"/>
          </w:tcPr>
          <w:p w:rsidR="00FA6C88" w:rsidRPr="00D82684" w:rsidRDefault="00FA6C88" w:rsidP="00D82684">
            <w:pPr>
              <w:pStyle w:val="Default"/>
            </w:pPr>
            <w:r w:rsidRPr="00D82684">
              <w:t xml:space="preserve">2017 – 2018 m. m. </w:t>
            </w:r>
          </w:p>
        </w:tc>
        <w:tc>
          <w:tcPr>
            <w:tcW w:w="2487" w:type="dxa"/>
            <w:gridSpan w:val="2"/>
          </w:tcPr>
          <w:p w:rsidR="00FA6C88" w:rsidRPr="00D82684" w:rsidRDefault="00FA6C88" w:rsidP="00D82684">
            <w:pPr>
              <w:pStyle w:val="Default"/>
            </w:pPr>
            <w:r w:rsidRPr="00D82684">
              <w:t xml:space="preserve">Auklėtojos </w:t>
            </w:r>
          </w:p>
        </w:tc>
      </w:tr>
      <w:tr w:rsidR="00FA6C88" w:rsidRPr="00D82684" w:rsidTr="00292071">
        <w:trPr>
          <w:trHeight w:val="245"/>
        </w:trPr>
        <w:tc>
          <w:tcPr>
            <w:tcW w:w="828" w:type="dxa"/>
          </w:tcPr>
          <w:p w:rsidR="00FA6C88" w:rsidRPr="00D82684" w:rsidRDefault="00FA6C88" w:rsidP="00D82684">
            <w:pPr>
              <w:pStyle w:val="Default"/>
            </w:pPr>
            <w:r w:rsidRPr="00D82684">
              <w:t xml:space="preserve">10 </w:t>
            </w:r>
          </w:p>
        </w:tc>
        <w:tc>
          <w:tcPr>
            <w:tcW w:w="4140" w:type="dxa"/>
            <w:gridSpan w:val="2"/>
          </w:tcPr>
          <w:p w:rsidR="00FA6C88" w:rsidRPr="00D82684" w:rsidRDefault="00FA6C88" w:rsidP="00D82684">
            <w:pPr>
              <w:pStyle w:val="Default"/>
            </w:pPr>
            <w:r w:rsidRPr="00D82684">
              <w:t xml:space="preserve">Ruošti stendinę medžiagą ugdytiniams, pedagogams, tėvams. </w:t>
            </w:r>
          </w:p>
        </w:tc>
        <w:tc>
          <w:tcPr>
            <w:tcW w:w="2485" w:type="dxa"/>
          </w:tcPr>
          <w:p w:rsidR="00FA6C88" w:rsidRPr="00D82684" w:rsidRDefault="00FA6C88" w:rsidP="00D82684">
            <w:pPr>
              <w:pStyle w:val="Default"/>
            </w:pPr>
            <w:r w:rsidRPr="00D82684">
              <w:t xml:space="preserve">Nuolat </w:t>
            </w:r>
          </w:p>
        </w:tc>
        <w:tc>
          <w:tcPr>
            <w:tcW w:w="2487" w:type="dxa"/>
            <w:gridSpan w:val="2"/>
          </w:tcPr>
          <w:p w:rsidR="00FA6C88" w:rsidRPr="00D82684" w:rsidRDefault="00FA6C88" w:rsidP="00D82684">
            <w:pPr>
              <w:pStyle w:val="Default"/>
            </w:pPr>
            <w:r w:rsidRPr="00D82684">
              <w:t xml:space="preserve">VGK </w:t>
            </w:r>
          </w:p>
        </w:tc>
      </w:tr>
      <w:tr w:rsidR="00FA6C88" w:rsidRPr="00D82684" w:rsidTr="00292071">
        <w:trPr>
          <w:trHeight w:val="246"/>
        </w:trPr>
        <w:tc>
          <w:tcPr>
            <w:tcW w:w="828" w:type="dxa"/>
          </w:tcPr>
          <w:p w:rsidR="00FA6C88" w:rsidRPr="00D82684" w:rsidRDefault="00FA6C88" w:rsidP="00D82684">
            <w:pPr>
              <w:pStyle w:val="Default"/>
            </w:pPr>
            <w:r w:rsidRPr="00D82684">
              <w:t xml:space="preserve">11 </w:t>
            </w:r>
          </w:p>
        </w:tc>
        <w:tc>
          <w:tcPr>
            <w:tcW w:w="4140" w:type="dxa"/>
            <w:gridSpan w:val="2"/>
          </w:tcPr>
          <w:p w:rsidR="00FA6C88" w:rsidRPr="00D82684" w:rsidRDefault="00FA6C88" w:rsidP="00D82684">
            <w:pPr>
              <w:pStyle w:val="Default"/>
            </w:pPr>
            <w:r w:rsidRPr="00D82684">
              <w:t xml:space="preserve">Rinkti ir kaupti literatūrą įvairiomis prevencijos temomis. </w:t>
            </w:r>
          </w:p>
        </w:tc>
        <w:tc>
          <w:tcPr>
            <w:tcW w:w="2485" w:type="dxa"/>
          </w:tcPr>
          <w:p w:rsidR="00FA6C88" w:rsidRPr="00D82684" w:rsidRDefault="00FA6C88" w:rsidP="00D82684">
            <w:pPr>
              <w:pStyle w:val="Default"/>
            </w:pPr>
            <w:r w:rsidRPr="00D82684">
              <w:t xml:space="preserve">Nuolat </w:t>
            </w:r>
          </w:p>
        </w:tc>
        <w:tc>
          <w:tcPr>
            <w:tcW w:w="2487" w:type="dxa"/>
            <w:gridSpan w:val="2"/>
          </w:tcPr>
          <w:p w:rsidR="00FA6C88" w:rsidRPr="00D82684" w:rsidRDefault="00FA6C88" w:rsidP="00D82684">
            <w:pPr>
              <w:pStyle w:val="Default"/>
            </w:pPr>
            <w:r w:rsidRPr="00D82684">
              <w:t xml:space="preserve">VGK </w:t>
            </w:r>
          </w:p>
        </w:tc>
      </w:tr>
      <w:tr w:rsidR="00FA6C88" w:rsidRPr="00D82684" w:rsidTr="00292071">
        <w:trPr>
          <w:trHeight w:val="80"/>
        </w:trPr>
        <w:tc>
          <w:tcPr>
            <w:tcW w:w="828" w:type="dxa"/>
          </w:tcPr>
          <w:p w:rsidR="00FA6C88" w:rsidRPr="00D82684" w:rsidRDefault="00FA6C88" w:rsidP="00D82684">
            <w:pPr>
              <w:pStyle w:val="Default"/>
            </w:pPr>
            <w:r w:rsidRPr="00D82684">
              <w:lastRenderedPageBreak/>
              <w:t xml:space="preserve">12 </w:t>
            </w:r>
          </w:p>
        </w:tc>
        <w:tc>
          <w:tcPr>
            <w:tcW w:w="4140" w:type="dxa"/>
            <w:gridSpan w:val="2"/>
          </w:tcPr>
          <w:p w:rsidR="00FA6C88" w:rsidRPr="00D82684" w:rsidRDefault="00FA6C88" w:rsidP="00D82684">
            <w:pPr>
              <w:pStyle w:val="Default"/>
            </w:pPr>
            <w:r w:rsidRPr="00D82684">
              <w:t xml:space="preserve">Vykdyti pedagogų konsultavimą. </w:t>
            </w:r>
          </w:p>
        </w:tc>
        <w:tc>
          <w:tcPr>
            <w:tcW w:w="2485" w:type="dxa"/>
          </w:tcPr>
          <w:p w:rsidR="00FA6C88" w:rsidRPr="00D82684" w:rsidRDefault="00FA6C88" w:rsidP="00D82684">
            <w:pPr>
              <w:pStyle w:val="Default"/>
            </w:pPr>
            <w:r w:rsidRPr="00D82684">
              <w:t xml:space="preserve">Nuolat </w:t>
            </w:r>
          </w:p>
        </w:tc>
        <w:tc>
          <w:tcPr>
            <w:tcW w:w="2487" w:type="dxa"/>
            <w:gridSpan w:val="2"/>
          </w:tcPr>
          <w:p w:rsidR="00FA6C88" w:rsidRPr="00D82684" w:rsidRDefault="00FA6C88" w:rsidP="00D82684">
            <w:pPr>
              <w:pStyle w:val="Default"/>
            </w:pPr>
            <w:r w:rsidRPr="00D82684">
              <w:t>VGK</w:t>
            </w:r>
          </w:p>
        </w:tc>
      </w:tr>
    </w:tbl>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 </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SPECIALUS UGDYMAS</w:t>
      </w:r>
    </w:p>
    <w:tbl>
      <w:tblPr>
        <w:tblStyle w:val="Lentelstinklelis"/>
        <w:tblW w:w="0" w:type="auto"/>
        <w:tblLook w:val="01E0" w:firstRow="1" w:lastRow="1" w:firstColumn="1" w:lastColumn="1" w:noHBand="0" w:noVBand="0"/>
      </w:tblPr>
      <w:tblGrid>
        <w:gridCol w:w="648"/>
        <w:gridCol w:w="4278"/>
        <w:gridCol w:w="1986"/>
        <w:gridCol w:w="2942"/>
      </w:tblGrid>
      <w:tr w:rsidR="00FA6C88" w:rsidRPr="00D82684" w:rsidTr="00292071">
        <w:tc>
          <w:tcPr>
            <w:tcW w:w="648"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Eil.</w:t>
            </w:r>
          </w:p>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Nr.</w:t>
            </w:r>
          </w:p>
        </w:tc>
        <w:tc>
          <w:tcPr>
            <w:tcW w:w="4278"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Veikla</w:t>
            </w:r>
          </w:p>
        </w:tc>
        <w:tc>
          <w:tcPr>
            <w:tcW w:w="1986"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Periodiškumas</w:t>
            </w:r>
          </w:p>
        </w:tc>
        <w:tc>
          <w:tcPr>
            <w:tcW w:w="2942"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Atsakingi</w:t>
            </w:r>
          </w:p>
        </w:tc>
      </w:tr>
      <w:tr w:rsidR="00FA6C88" w:rsidRPr="00D82684" w:rsidTr="00292071">
        <w:tc>
          <w:tcPr>
            <w:tcW w:w="648"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 xml:space="preserve">1. </w:t>
            </w:r>
          </w:p>
        </w:tc>
        <w:tc>
          <w:tcPr>
            <w:tcW w:w="427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Sudaryti ir patvirtinti vaikų, turinčių kalbėjimo ir kalbos sutrikimų sąrašą</w:t>
            </w:r>
          </w:p>
        </w:tc>
        <w:tc>
          <w:tcPr>
            <w:tcW w:w="1986"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Iki 2017 09 28</w:t>
            </w:r>
          </w:p>
        </w:tc>
        <w:tc>
          <w:tcPr>
            <w:tcW w:w="2942"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VGK</w:t>
            </w:r>
          </w:p>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Logopedas</w:t>
            </w:r>
          </w:p>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Grupių auklėtojos</w:t>
            </w:r>
          </w:p>
        </w:tc>
      </w:tr>
      <w:tr w:rsidR="00FA6C88" w:rsidRPr="00D82684" w:rsidTr="00292071">
        <w:tc>
          <w:tcPr>
            <w:tcW w:w="648"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 xml:space="preserve">2. </w:t>
            </w:r>
          </w:p>
        </w:tc>
        <w:tc>
          <w:tcPr>
            <w:tcW w:w="427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Rinkti informaciją apie ugdytinius turinčius ugdymosi sunkumų:</w:t>
            </w:r>
          </w:p>
          <w:p w:rsidR="00FA6C88" w:rsidRPr="00D82684" w:rsidRDefault="00FA6C88" w:rsidP="00D82684">
            <w:pPr>
              <w:pStyle w:val="prastasistinklapis"/>
              <w:spacing w:before="0" w:beforeAutospacing="0" w:after="0"/>
            </w:pPr>
            <w:r w:rsidRPr="00D82684">
              <w:t>1. Gavus tėvų sutikimą atlikti pirminį įvertinimą;</w:t>
            </w:r>
          </w:p>
          <w:p w:rsidR="00FA6C88" w:rsidRPr="00D82684" w:rsidRDefault="00FA6C88" w:rsidP="00D82684">
            <w:pPr>
              <w:pStyle w:val="prastasistinklapis"/>
              <w:spacing w:before="0" w:beforeAutospacing="0" w:after="0"/>
            </w:pPr>
            <w:r w:rsidRPr="00D82684">
              <w:t>2. Aptarti įvertinimo rezultatus, siųsti į PPT išvadų patvirtinimui;</w:t>
            </w:r>
          </w:p>
          <w:p w:rsidR="00FA6C88" w:rsidRPr="00D82684" w:rsidRDefault="00FA6C88" w:rsidP="00D82684">
            <w:pPr>
              <w:pStyle w:val="prastasistinklapis"/>
              <w:spacing w:before="0" w:beforeAutospacing="0" w:after="0"/>
            </w:pPr>
            <w:r w:rsidRPr="00D82684">
              <w:t>3.   Konsultuoti  auklėtojus ir   tėvus.</w:t>
            </w:r>
          </w:p>
        </w:tc>
        <w:tc>
          <w:tcPr>
            <w:tcW w:w="1986"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nuolat</w:t>
            </w:r>
          </w:p>
        </w:tc>
        <w:tc>
          <w:tcPr>
            <w:tcW w:w="2942" w:type="dxa"/>
          </w:tcPr>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 xml:space="preserve">VGK, </w:t>
            </w:r>
          </w:p>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Logopedas</w:t>
            </w:r>
          </w:p>
          <w:p w:rsidR="00FA6C88" w:rsidRPr="00D82684" w:rsidRDefault="00FA6C88" w:rsidP="00D82684">
            <w:pPr>
              <w:jc w:val="center"/>
              <w:rPr>
                <w:rFonts w:ascii="Times New Roman" w:hAnsi="Times New Roman" w:cs="Times New Roman"/>
                <w:sz w:val="24"/>
                <w:szCs w:val="24"/>
              </w:rPr>
            </w:pPr>
            <w:r w:rsidRPr="00D82684">
              <w:rPr>
                <w:rFonts w:ascii="Times New Roman" w:hAnsi="Times New Roman" w:cs="Times New Roman"/>
                <w:sz w:val="24"/>
                <w:szCs w:val="24"/>
              </w:rPr>
              <w:t>Pedagogai</w:t>
            </w:r>
          </w:p>
        </w:tc>
      </w:tr>
    </w:tbl>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______________________</w:t>
      </w: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br w:type="page"/>
      </w: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jc w:val="right"/>
        <w:rPr>
          <w:rFonts w:ascii="Times New Roman" w:hAnsi="Times New Roman" w:cs="Times New Roman"/>
          <w:bCs/>
          <w:sz w:val="24"/>
          <w:szCs w:val="24"/>
        </w:rPr>
      </w:pPr>
      <w:r w:rsidRPr="00D82684">
        <w:rPr>
          <w:rFonts w:ascii="Times New Roman" w:hAnsi="Times New Roman" w:cs="Times New Roman"/>
          <w:bCs/>
          <w:sz w:val="24"/>
          <w:szCs w:val="24"/>
        </w:rPr>
        <w:t>Priedas Nr. 5</w:t>
      </w:r>
    </w:p>
    <w:p w:rsidR="00FA6C88" w:rsidRPr="00D82684" w:rsidRDefault="00FA6C88" w:rsidP="00D82684">
      <w:pPr>
        <w:spacing w:after="0" w:line="240" w:lineRule="auto"/>
        <w:jc w:val="right"/>
        <w:rPr>
          <w:rFonts w:ascii="Times New Roman" w:hAnsi="Times New Roman" w:cs="Times New Roman"/>
          <w:b/>
          <w:bCs/>
          <w:sz w:val="24"/>
          <w:szCs w:val="24"/>
        </w:rPr>
      </w:pPr>
    </w:p>
    <w:p w:rsidR="00FA6C88" w:rsidRPr="00D82684" w:rsidRDefault="00FA6C88" w:rsidP="00D82684">
      <w:pPr>
        <w:spacing w:after="0" w:line="240" w:lineRule="auto"/>
        <w:jc w:val="center"/>
        <w:rPr>
          <w:rFonts w:ascii="Times New Roman" w:hAnsi="Times New Roman" w:cs="Times New Roman"/>
          <w:b/>
          <w:bCs/>
          <w:sz w:val="24"/>
          <w:szCs w:val="24"/>
        </w:rPr>
      </w:pPr>
      <w:r w:rsidRPr="00D82684">
        <w:rPr>
          <w:rFonts w:ascii="Times New Roman" w:hAnsi="Times New Roman" w:cs="Times New Roman"/>
          <w:b/>
          <w:bCs/>
          <w:sz w:val="24"/>
          <w:szCs w:val="24"/>
        </w:rPr>
        <w:t>ŽEIMELIO DARŽELIO-DAUGIAFUNKCIO CENTRO „ĄŽUOLIUKAS“</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 xml:space="preserve">LOGOPEDĖS ERIKOS NORUIŠYTĖS VEIKLOS PLANAS </w:t>
      </w:r>
      <w:r w:rsidRPr="00D82684">
        <w:rPr>
          <w:rFonts w:ascii="Times New Roman" w:hAnsi="Times New Roman" w:cs="Times New Roman"/>
          <w:b/>
          <w:color w:val="000000"/>
          <w:sz w:val="24"/>
          <w:szCs w:val="24"/>
        </w:rPr>
        <w:t xml:space="preserve">2017 -2018 </w:t>
      </w:r>
      <w:proofErr w:type="spellStart"/>
      <w:r w:rsidRPr="00D82684">
        <w:rPr>
          <w:rFonts w:ascii="Times New Roman" w:hAnsi="Times New Roman" w:cs="Times New Roman"/>
          <w:b/>
          <w:color w:val="000000"/>
          <w:sz w:val="24"/>
          <w:szCs w:val="24"/>
        </w:rPr>
        <w:t>m.m</w:t>
      </w:r>
      <w:proofErr w:type="spellEnd"/>
      <w:r w:rsidRPr="00D82684">
        <w:rPr>
          <w:rFonts w:ascii="Times New Roman" w:hAnsi="Times New Roman" w:cs="Times New Roman"/>
          <w:b/>
          <w:color w:val="000000"/>
          <w:sz w:val="24"/>
          <w:szCs w:val="24"/>
        </w:rPr>
        <w:t>.</w:t>
      </w:r>
    </w:p>
    <w:p w:rsidR="00FA6C88" w:rsidRPr="00D82684" w:rsidRDefault="00FA6C88" w:rsidP="00D82684">
      <w:pPr>
        <w:spacing w:after="0" w:line="240" w:lineRule="auto"/>
        <w:jc w:val="center"/>
        <w:rPr>
          <w:rFonts w:ascii="Times New Roman" w:hAnsi="Times New Roman" w:cs="Times New Roman"/>
          <w:b/>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TIKSLAI:</w:t>
      </w:r>
    </w:p>
    <w:p w:rsidR="00FA6C88" w:rsidRPr="00D82684" w:rsidRDefault="00FA6C88" w:rsidP="00D82684">
      <w:pPr>
        <w:pStyle w:val="Sraopastraipa"/>
        <w:numPr>
          <w:ilvl w:val="0"/>
          <w:numId w:val="37"/>
        </w:numPr>
        <w:tabs>
          <w:tab w:val="left" w:pos="993"/>
        </w:tabs>
        <w:spacing w:after="0" w:line="240" w:lineRule="auto"/>
        <w:ind w:left="709" w:firstLine="284"/>
        <w:jc w:val="both"/>
        <w:rPr>
          <w:rFonts w:ascii="Times New Roman" w:hAnsi="Times New Roman" w:cs="Times New Roman"/>
          <w:sz w:val="24"/>
          <w:szCs w:val="24"/>
        </w:rPr>
      </w:pPr>
      <w:r w:rsidRPr="00D82684">
        <w:rPr>
          <w:rFonts w:ascii="Times New Roman" w:hAnsi="Times New Roman" w:cs="Times New Roman"/>
          <w:sz w:val="24"/>
          <w:szCs w:val="24"/>
        </w:rPr>
        <w:t xml:space="preserve">Teikti </w:t>
      </w:r>
      <w:proofErr w:type="spellStart"/>
      <w:r w:rsidRPr="00D82684">
        <w:rPr>
          <w:rFonts w:ascii="Times New Roman" w:hAnsi="Times New Roman" w:cs="Times New Roman"/>
          <w:sz w:val="24"/>
          <w:szCs w:val="24"/>
        </w:rPr>
        <w:t>logopedinę</w:t>
      </w:r>
      <w:proofErr w:type="spellEnd"/>
      <w:r w:rsidRPr="00D82684">
        <w:rPr>
          <w:rFonts w:ascii="Times New Roman" w:hAnsi="Times New Roman" w:cs="Times New Roman"/>
          <w:sz w:val="24"/>
          <w:szCs w:val="24"/>
        </w:rPr>
        <w:t xml:space="preserve"> pagalbą vaikams, turintiems kalbėjimo ir kalbos sutrikimų, atsižvelgiant į ugdytinių individualias galimybes.</w:t>
      </w:r>
    </w:p>
    <w:p w:rsidR="00FA6C88" w:rsidRPr="00D82684" w:rsidRDefault="00FA6C88" w:rsidP="00D82684">
      <w:pPr>
        <w:pStyle w:val="Sraopastraipa"/>
        <w:numPr>
          <w:ilvl w:val="0"/>
          <w:numId w:val="37"/>
        </w:numPr>
        <w:tabs>
          <w:tab w:val="left" w:pos="993"/>
        </w:tabs>
        <w:spacing w:after="0" w:line="240" w:lineRule="auto"/>
        <w:ind w:left="709" w:firstLine="284"/>
        <w:jc w:val="both"/>
        <w:rPr>
          <w:rFonts w:ascii="Times New Roman" w:hAnsi="Times New Roman" w:cs="Times New Roman"/>
          <w:sz w:val="24"/>
          <w:szCs w:val="24"/>
        </w:rPr>
      </w:pPr>
      <w:r w:rsidRPr="00D82684">
        <w:rPr>
          <w:rFonts w:ascii="Times New Roman" w:hAnsi="Times New Roman" w:cs="Times New Roman"/>
          <w:sz w:val="24"/>
          <w:szCs w:val="24"/>
        </w:rPr>
        <w:t xml:space="preserve">Glaudžiai bendrauti ir bendradarbiauti su vaikų, lankančių logopedo pratybas tėvais ir pedagogais, teikti jiems nuolatines konsultacijas siekiant pagerinti vaikų specialiųjų </w:t>
      </w:r>
      <w:proofErr w:type="spellStart"/>
      <w:r w:rsidRPr="00D82684">
        <w:rPr>
          <w:rFonts w:ascii="Times New Roman" w:hAnsi="Times New Roman" w:cs="Times New Roman"/>
          <w:sz w:val="24"/>
          <w:szCs w:val="24"/>
        </w:rPr>
        <w:t>ugdymo(si</w:t>
      </w:r>
      <w:proofErr w:type="spellEnd"/>
      <w:r w:rsidRPr="00D82684">
        <w:rPr>
          <w:rFonts w:ascii="Times New Roman" w:hAnsi="Times New Roman" w:cs="Times New Roman"/>
          <w:sz w:val="24"/>
          <w:szCs w:val="24"/>
        </w:rPr>
        <w:t>) poreikių tenkinimo efektyvumą.</w:t>
      </w:r>
    </w:p>
    <w:p w:rsidR="00FA6C88" w:rsidRPr="00D82684" w:rsidRDefault="00FA6C88" w:rsidP="00D82684">
      <w:pPr>
        <w:spacing w:after="0" w:line="240" w:lineRule="auto"/>
        <w:ind w:firstLine="709"/>
        <w:jc w:val="both"/>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b/>
          <w:sz w:val="24"/>
          <w:szCs w:val="24"/>
        </w:rPr>
      </w:pPr>
      <w:r w:rsidRPr="00D82684">
        <w:rPr>
          <w:rFonts w:ascii="Times New Roman" w:hAnsi="Times New Roman" w:cs="Times New Roman"/>
          <w:b/>
          <w:sz w:val="24"/>
          <w:szCs w:val="24"/>
        </w:rPr>
        <w:t>UŽDAVINIAI:</w:t>
      </w:r>
    </w:p>
    <w:p w:rsidR="00FA6C88" w:rsidRPr="00D82684" w:rsidRDefault="00FA6C88" w:rsidP="00D82684">
      <w:pPr>
        <w:pStyle w:val="Sraopastraipa"/>
        <w:numPr>
          <w:ilvl w:val="0"/>
          <w:numId w:val="36"/>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Šalinti vaikų kalbėjimo ir kalbos sutrikimus.</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proofErr w:type="spellStart"/>
      <w:r w:rsidRPr="00D82684">
        <w:rPr>
          <w:rFonts w:ascii="Times New Roman" w:hAnsi="Times New Roman" w:cs="Times New Roman"/>
          <w:sz w:val="24"/>
          <w:szCs w:val="24"/>
          <w:lang w:val="en" w:eastAsia="lt-LT"/>
        </w:rPr>
        <w:t>Lavinti</w:t>
      </w:r>
      <w:proofErr w:type="spellEnd"/>
      <w:r w:rsidRPr="00D82684">
        <w:rPr>
          <w:rFonts w:ascii="Times New Roman" w:hAnsi="Times New Roman" w:cs="Times New Roman"/>
          <w:sz w:val="24"/>
          <w:szCs w:val="24"/>
          <w:lang w:val="en" w:eastAsia="lt-LT"/>
        </w:rPr>
        <w:t xml:space="preserve"> </w:t>
      </w:r>
      <w:proofErr w:type="spellStart"/>
      <w:r w:rsidRPr="00D82684">
        <w:rPr>
          <w:rFonts w:ascii="Times New Roman" w:hAnsi="Times New Roman" w:cs="Times New Roman"/>
          <w:sz w:val="24"/>
          <w:szCs w:val="24"/>
          <w:lang w:val="en" w:eastAsia="lt-LT"/>
        </w:rPr>
        <w:t>vaik</w:t>
      </w:r>
      <w:proofErr w:type="spellEnd"/>
      <w:r w:rsidRPr="00D82684">
        <w:rPr>
          <w:rFonts w:ascii="Times New Roman" w:hAnsi="Times New Roman" w:cs="Times New Roman"/>
          <w:sz w:val="24"/>
          <w:szCs w:val="24"/>
          <w:lang w:eastAsia="lt-LT"/>
        </w:rPr>
        <w:t>ų neverbalinių ir kalbos garsų skyrimo gebėjimą.</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r w:rsidRPr="00D82684">
        <w:rPr>
          <w:rFonts w:ascii="Times New Roman" w:hAnsi="Times New Roman" w:cs="Times New Roman"/>
          <w:sz w:val="24"/>
          <w:szCs w:val="24"/>
          <w:lang w:val="it-IT" w:eastAsia="lt-LT"/>
        </w:rPr>
        <w:t>Lavinti vaik</w:t>
      </w:r>
      <w:r w:rsidRPr="00D82684">
        <w:rPr>
          <w:rFonts w:ascii="Times New Roman" w:hAnsi="Times New Roman" w:cs="Times New Roman"/>
          <w:sz w:val="24"/>
          <w:szCs w:val="24"/>
          <w:lang w:eastAsia="lt-LT"/>
        </w:rPr>
        <w:t>ų girdimo suvokimo gebėjimą.</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r w:rsidRPr="00D82684">
        <w:rPr>
          <w:rFonts w:ascii="Times New Roman" w:hAnsi="Times New Roman" w:cs="Times New Roman"/>
          <w:sz w:val="24"/>
          <w:szCs w:val="24"/>
          <w:lang w:eastAsia="lt-LT"/>
        </w:rPr>
        <w:t>Lavinti vaikų garsinės analizės ir sintezės pradmenų formavimo gebėjimą.</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proofErr w:type="spellStart"/>
      <w:r w:rsidRPr="00D82684">
        <w:rPr>
          <w:rFonts w:ascii="Times New Roman" w:hAnsi="Times New Roman" w:cs="Times New Roman"/>
          <w:sz w:val="24"/>
          <w:szCs w:val="24"/>
          <w:lang w:val="en" w:eastAsia="lt-LT"/>
        </w:rPr>
        <w:t>Lavinti</w:t>
      </w:r>
      <w:proofErr w:type="spellEnd"/>
      <w:r w:rsidRPr="00D82684">
        <w:rPr>
          <w:rFonts w:ascii="Times New Roman" w:hAnsi="Times New Roman" w:cs="Times New Roman"/>
          <w:sz w:val="24"/>
          <w:szCs w:val="24"/>
          <w:lang w:val="en" w:eastAsia="lt-LT"/>
        </w:rPr>
        <w:t xml:space="preserve"> </w:t>
      </w:r>
      <w:proofErr w:type="spellStart"/>
      <w:r w:rsidRPr="00D82684">
        <w:rPr>
          <w:rFonts w:ascii="Times New Roman" w:hAnsi="Times New Roman" w:cs="Times New Roman"/>
          <w:sz w:val="24"/>
          <w:szCs w:val="24"/>
          <w:lang w:val="en" w:eastAsia="lt-LT"/>
        </w:rPr>
        <w:t>vaik</w:t>
      </w:r>
      <w:proofErr w:type="spellEnd"/>
      <w:r w:rsidRPr="00D82684">
        <w:rPr>
          <w:rFonts w:ascii="Times New Roman" w:hAnsi="Times New Roman" w:cs="Times New Roman"/>
          <w:sz w:val="24"/>
          <w:szCs w:val="24"/>
          <w:lang w:eastAsia="lt-LT"/>
        </w:rPr>
        <w:t>ų smulkiąją motoriką.</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val="it-IT" w:eastAsia="lt-LT"/>
        </w:rPr>
      </w:pPr>
      <w:r w:rsidRPr="00D82684">
        <w:rPr>
          <w:rFonts w:ascii="Times New Roman" w:hAnsi="Times New Roman" w:cs="Times New Roman"/>
          <w:sz w:val="24"/>
          <w:szCs w:val="24"/>
          <w:lang w:val="it-IT" w:eastAsia="lt-LT"/>
        </w:rPr>
        <w:t>Mokyti taisyklingai artikuliuoti (tarti) garsus.</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r w:rsidRPr="00D82684">
        <w:rPr>
          <w:rFonts w:ascii="Times New Roman" w:hAnsi="Times New Roman" w:cs="Times New Roman"/>
          <w:sz w:val="24"/>
          <w:szCs w:val="24"/>
          <w:lang w:val="it-IT" w:eastAsia="lt-LT"/>
        </w:rPr>
        <w:t>Lavinti  vaik</w:t>
      </w:r>
      <w:r w:rsidRPr="00D82684">
        <w:rPr>
          <w:rFonts w:ascii="Times New Roman" w:hAnsi="Times New Roman" w:cs="Times New Roman"/>
          <w:sz w:val="24"/>
          <w:szCs w:val="24"/>
          <w:lang w:eastAsia="lt-LT"/>
        </w:rPr>
        <w:t xml:space="preserve">ų garsų tarimo įtvirtinimo bei diferencijavimo ir kitų pažinimo procesų, glaudžiai susijusių su kalba gebėjimą.  </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proofErr w:type="spellStart"/>
      <w:r w:rsidRPr="00D82684">
        <w:rPr>
          <w:rFonts w:ascii="Times New Roman" w:hAnsi="Times New Roman" w:cs="Times New Roman"/>
          <w:sz w:val="24"/>
          <w:szCs w:val="24"/>
          <w:lang w:val="en" w:eastAsia="lt-LT"/>
        </w:rPr>
        <w:t>Ugdyti</w:t>
      </w:r>
      <w:proofErr w:type="spellEnd"/>
      <w:r w:rsidRPr="00D82684">
        <w:rPr>
          <w:rFonts w:ascii="Times New Roman" w:hAnsi="Times New Roman" w:cs="Times New Roman"/>
          <w:sz w:val="24"/>
          <w:szCs w:val="24"/>
          <w:lang w:val="en" w:eastAsia="lt-LT"/>
        </w:rPr>
        <w:t xml:space="preserve"> </w:t>
      </w:r>
      <w:proofErr w:type="spellStart"/>
      <w:r w:rsidRPr="00D82684">
        <w:rPr>
          <w:rFonts w:ascii="Times New Roman" w:hAnsi="Times New Roman" w:cs="Times New Roman"/>
          <w:sz w:val="24"/>
          <w:szCs w:val="24"/>
          <w:lang w:val="en" w:eastAsia="lt-LT"/>
        </w:rPr>
        <w:t>vaik</w:t>
      </w:r>
      <w:proofErr w:type="spellEnd"/>
      <w:r w:rsidRPr="00D82684">
        <w:rPr>
          <w:rFonts w:ascii="Times New Roman" w:hAnsi="Times New Roman" w:cs="Times New Roman"/>
          <w:sz w:val="24"/>
          <w:szCs w:val="24"/>
          <w:lang w:eastAsia="lt-LT"/>
        </w:rPr>
        <w:t>ų rišliąją kalbą.</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r w:rsidRPr="00D82684">
        <w:rPr>
          <w:rFonts w:ascii="Times New Roman" w:hAnsi="Times New Roman" w:cs="Times New Roman"/>
          <w:sz w:val="24"/>
          <w:szCs w:val="24"/>
          <w:lang w:eastAsia="lt-LT"/>
        </w:rPr>
        <w:t>Turtinti vaikų aktyvųjį bei pasyvųjį žodyną.</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r w:rsidRPr="00D82684">
        <w:rPr>
          <w:rFonts w:ascii="Times New Roman" w:hAnsi="Times New Roman" w:cs="Times New Roman"/>
          <w:bCs/>
          <w:sz w:val="24"/>
          <w:szCs w:val="24"/>
        </w:rPr>
        <w:t>Siekiant efektyvesnės pagalbos vaikui į ugdomąją veiklą įtraukti tėvus ir pedagogus.</w:t>
      </w:r>
    </w:p>
    <w:p w:rsidR="00FA6C88" w:rsidRPr="00D82684" w:rsidRDefault="00FA6C88" w:rsidP="00D82684">
      <w:pPr>
        <w:pStyle w:val="Sraopastraipa"/>
        <w:numPr>
          <w:ilvl w:val="0"/>
          <w:numId w:val="36"/>
        </w:numPr>
        <w:autoSpaceDE w:val="0"/>
        <w:autoSpaceDN w:val="0"/>
        <w:adjustRightInd w:val="0"/>
        <w:spacing w:after="0" w:line="240" w:lineRule="auto"/>
        <w:jc w:val="both"/>
        <w:rPr>
          <w:rFonts w:ascii="Times New Roman" w:hAnsi="Times New Roman" w:cs="Times New Roman"/>
          <w:sz w:val="24"/>
          <w:szCs w:val="24"/>
          <w:lang w:eastAsia="lt-LT"/>
        </w:rPr>
      </w:pPr>
      <w:r w:rsidRPr="00D82684">
        <w:rPr>
          <w:rFonts w:ascii="Times New Roman" w:hAnsi="Times New Roman" w:cs="Times New Roman"/>
          <w:bCs/>
          <w:sz w:val="24"/>
          <w:szCs w:val="24"/>
        </w:rPr>
        <w:t>Formuoti teigiamą darželio bendruomenės požiūrį į specialiųjų ugdymo (-si )  poreikių turinčius vaikus.</w:t>
      </w:r>
    </w:p>
    <w:p w:rsidR="00FA6C88" w:rsidRPr="00D82684" w:rsidRDefault="00FA6C88" w:rsidP="00D82684">
      <w:pPr>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17"/>
        <w:gridCol w:w="3261"/>
      </w:tblGrid>
      <w:tr w:rsidR="00FA6C88" w:rsidRPr="00D82684" w:rsidTr="00292071">
        <w:tc>
          <w:tcPr>
            <w:tcW w:w="4928" w:type="dxa"/>
            <w:vAlign w:val="center"/>
          </w:tcPr>
          <w:p w:rsidR="00FA6C88" w:rsidRPr="00D82684" w:rsidRDefault="00FA6C88" w:rsidP="00D82684">
            <w:pPr>
              <w:pStyle w:val="Style3"/>
              <w:spacing w:line="240" w:lineRule="auto"/>
              <w:ind w:left="536"/>
              <w:jc w:val="center"/>
              <w:rPr>
                <w:rStyle w:val="FontStyle11"/>
                <w:sz w:val="24"/>
                <w:szCs w:val="24"/>
              </w:rPr>
            </w:pPr>
            <w:r w:rsidRPr="00D82684">
              <w:rPr>
                <w:rStyle w:val="FontStyle11"/>
                <w:sz w:val="24"/>
                <w:szCs w:val="24"/>
              </w:rPr>
              <w:t>Veiklos turinys</w:t>
            </w:r>
          </w:p>
        </w:tc>
        <w:tc>
          <w:tcPr>
            <w:tcW w:w="1417" w:type="dxa"/>
            <w:vAlign w:val="center"/>
          </w:tcPr>
          <w:p w:rsidR="00FA6C88" w:rsidRPr="00D82684" w:rsidRDefault="00FA6C88" w:rsidP="00D82684">
            <w:pPr>
              <w:pStyle w:val="Style3"/>
              <w:widowControl/>
              <w:spacing w:line="240" w:lineRule="auto"/>
              <w:jc w:val="center"/>
              <w:rPr>
                <w:rStyle w:val="FontStyle11"/>
                <w:sz w:val="24"/>
                <w:szCs w:val="24"/>
              </w:rPr>
            </w:pPr>
            <w:r w:rsidRPr="00D82684">
              <w:rPr>
                <w:rStyle w:val="FontStyle11"/>
                <w:sz w:val="24"/>
                <w:szCs w:val="24"/>
              </w:rPr>
              <w:t>Laikas</w:t>
            </w:r>
          </w:p>
        </w:tc>
        <w:tc>
          <w:tcPr>
            <w:tcW w:w="3261" w:type="dxa"/>
            <w:vAlign w:val="center"/>
          </w:tcPr>
          <w:p w:rsidR="00FA6C88" w:rsidRPr="00D82684" w:rsidRDefault="00FA6C88" w:rsidP="00D82684">
            <w:pPr>
              <w:pStyle w:val="Style3"/>
              <w:spacing w:line="240" w:lineRule="auto"/>
              <w:jc w:val="center"/>
              <w:rPr>
                <w:rStyle w:val="FontStyle11"/>
                <w:sz w:val="24"/>
                <w:szCs w:val="24"/>
              </w:rPr>
            </w:pPr>
            <w:r w:rsidRPr="00D82684">
              <w:rPr>
                <w:rStyle w:val="FontStyle11"/>
                <w:sz w:val="24"/>
                <w:szCs w:val="24"/>
              </w:rPr>
              <w:t>Laukiami rezultatai</w:t>
            </w:r>
          </w:p>
        </w:tc>
      </w:tr>
      <w:tr w:rsidR="00FA6C88" w:rsidRPr="00D82684" w:rsidTr="00292071">
        <w:trPr>
          <w:trHeight w:val="597"/>
        </w:trPr>
        <w:tc>
          <w:tcPr>
            <w:tcW w:w="4928" w:type="dxa"/>
          </w:tcPr>
          <w:p w:rsidR="00FA6C88" w:rsidRPr="00D82684" w:rsidRDefault="00FA6C88" w:rsidP="00D82684">
            <w:pPr>
              <w:pStyle w:val="Style9"/>
              <w:widowControl/>
              <w:spacing w:line="240" w:lineRule="auto"/>
              <w:jc w:val="both"/>
              <w:rPr>
                <w:rStyle w:val="FontStyle12"/>
                <w:sz w:val="24"/>
                <w:szCs w:val="24"/>
              </w:rPr>
            </w:pPr>
            <w:r w:rsidRPr="00D82684">
              <w:t>Vaikų kalbinių įgūdžių tikrinimas; kalbos, kalbėjimo bei komunikacijos sutrikimų diagnozavimas, išvadų  tikslinimas.</w:t>
            </w:r>
          </w:p>
        </w:tc>
        <w:tc>
          <w:tcPr>
            <w:tcW w:w="1417" w:type="dxa"/>
          </w:tcPr>
          <w:p w:rsidR="00FA6C88" w:rsidRPr="00D82684" w:rsidRDefault="00FA6C88" w:rsidP="00D82684">
            <w:pPr>
              <w:pStyle w:val="Style9"/>
              <w:widowControl/>
              <w:spacing w:line="240" w:lineRule="auto"/>
              <w:jc w:val="center"/>
              <w:rPr>
                <w:rStyle w:val="FontStyle12"/>
                <w:sz w:val="24"/>
                <w:szCs w:val="24"/>
              </w:rPr>
            </w:pPr>
            <w:r w:rsidRPr="00D82684">
              <w:rPr>
                <w:rStyle w:val="FontStyle12"/>
                <w:sz w:val="24"/>
                <w:szCs w:val="24"/>
              </w:rPr>
              <w:t>Rugsėjo 1-3 sav.</w:t>
            </w:r>
          </w:p>
          <w:p w:rsidR="00FA6C88" w:rsidRPr="00D82684" w:rsidRDefault="00FA6C88" w:rsidP="00D82684">
            <w:pPr>
              <w:pStyle w:val="Style9"/>
              <w:widowControl/>
              <w:spacing w:line="240" w:lineRule="auto"/>
              <w:jc w:val="center"/>
              <w:rPr>
                <w:rStyle w:val="FontStyle12"/>
                <w:sz w:val="24"/>
                <w:szCs w:val="24"/>
              </w:rPr>
            </w:pPr>
          </w:p>
        </w:tc>
        <w:tc>
          <w:tcPr>
            <w:tcW w:w="3261" w:type="dxa"/>
            <w:vAlign w:val="center"/>
          </w:tcPr>
          <w:p w:rsidR="00FA6C88" w:rsidRPr="00D82684" w:rsidRDefault="00FA6C88" w:rsidP="00D82684">
            <w:pPr>
              <w:pStyle w:val="Style9"/>
              <w:widowControl/>
              <w:spacing w:line="240" w:lineRule="auto"/>
            </w:pPr>
            <w:r w:rsidRPr="00D82684">
              <w:rPr>
                <w:color w:val="000000"/>
              </w:rPr>
              <w:t>Savalaikės pagalbos suteikimas, ugdymo perspektyvų numatymas</w:t>
            </w:r>
          </w:p>
        </w:tc>
      </w:tr>
      <w:tr w:rsidR="00FA6C88" w:rsidRPr="00D82684" w:rsidTr="00292071">
        <w:tc>
          <w:tcPr>
            <w:tcW w:w="4928" w:type="dxa"/>
          </w:tcPr>
          <w:p w:rsidR="00FA6C88" w:rsidRPr="00D82684" w:rsidRDefault="00FA6C88" w:rsidP="00D82684">
            <w:pPr>
              <w:pStyle w:val="Style9"/>
              <w:widowControl/>
              <w:spacing w:line="240" w:lineRule="auto"/>
              <w:jc w:val="both"/>
              <w:rPr>
                <w:rStyle w:val="FontStyle12"/>
                <w:sz w:val="24"/>
                <w:szCs w:val="24"/>
              </w:rPr>
            </w:pPr>
            <w:proofErr w:type="spellStart"/>
            <w:r w:rsidRPr="00D82684">
              <w:t>Logopedinių</w:t>
            </w:r>
            <w:proofErr w:type="spellEnd"/>
            <w:r w:rsidRPr="00D82684">
              <w:t xml:space="preserve"> pratybų tvarkaraščio sudarymas (grupinių, individualių, </w:t>
            </w:r>
            <w:proofErr w:type="spellStart"/>
            <w:r w:rsidRPr="00D82684">
              <w:t>pogrupinių</w:t>
            </w:r>
            <w:proofErr w:type="spellEnd"/>
            <w:r w:rsidRPr="00D82684">
              <w:t xml:space="preserve"> pratybų programų sudarymas, mokinių kalbėjimo ir kalbos sutrikimams šalinti)</w:t>
            </w:r>
          </w:p>
        </w:tc>
        <w:tc>
          <w:tcPr>
            <w:tcW w:w="1417" w:type="dxa"/>
          </w:tcPr>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Rugsėjo mėn.</w:t>
            </w:r>
          </w:p>
        </w:tc>
        <w:tc>
          <w:tcPr>
            <w:tcW w:w="3261" w:type="dxa"/>
          </w:tcPr>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 xml:space="preserve">Bus sudarytas  </w:t>
            </w:r>
            <w:proofErr w:type="spellStart"/>
            <w:r w:rsidRPr="00D82684">
              <w:rPr>
                <w:rFonts w:ascii="Times New Roman" w:hAnsi="Times New Roman" w:cs="Times New Roman"/>
                <w:color w:val="000000"/>
                <w:sz w:val="24"/>
                <w:szCs w:val="24"/>
              </w:rPr>
              <w:t>logopedinių</w:t>
            </w:r>
            <w:proofErr w:type="spellEnd"/>
            <w:r w:rsidRPr="00D82684">
              <w:rPr>
                <w:rFonts w:ascii="Times New Roman" w:hAnsi="Times New Roman" w:cs="Times New Roman"/>
                <w:color w:val="000000"/>
                <w:sz w:val="24"/>
                <w:szCs w:val="24"/>
              </w:rPr>
              <w:t xml:space="preserve"> pratybų tvarkaraštis</w:t>
            </w:r>
          </w:p>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82684">
              <w:rPr>
                <w:rFonts w:ascii="Times New Roman" w:hAnsi="Times New Roman" w:cs="Times New Roman"/>
                <w:color w:val="000000"/>
                <w:sz w:val="24"/>
                <w:szCs w:val="24"/>
              </w:rPr>
              <w:t>Mokomųjų ir korekcinių tikslų pasiekimas</w:t>
            </w:r>
          </w:p>
        </w:tc>
      </w:tr>
      <w:tr w:rsidR="00FA6C88" w:rsidRPr="00D82684" w:rsidTr="00292071">
        <w:trPr>
          <w:trHeight w:val="699"/>
        </w:trPr>
        <w:tc>
          <w:tcPr>
            <w:tcW w:w="4928" w:type="dxa"/>
          </w:tcPr>
          <w:p w:rsidR="00FA6C88" w:rsidRPr="00D82684" w:rsidRDefault="00FA6C88" w:rsidP="00D82684">
            <w:pPr>
              <w:pStyle w:val="Style9"/>
              <w:widowControl/>
              <w:spacing w:line="240" w:lineRule="auto"/>
              <w:jc w:val="both"/>
              <w:rPr>
                <w:rStyle w:val="FontStyle12"/>
                <w:sz w:val="24"/>
                <w:szCs w:val="24"/>
              </w:rPr>
            </w:pPr>
            <w:r w:rsidRPr="00D82684">
              <w:t>Vaikų, turinčių kalbos ir kalbėjimo sutrikimų, sąrašo sudarymas (</w:t>
            </w:r>
            <w:r w:rsidRPr="00D82684">
              <w:rPr>
                <w:rStyle w:val="FontStyle12"/>
                <w:sz w:val="24"/>
                <w:szCs w:val="24"/>
              </w:rPr>
              <w:t>patvirtinti VGK ir pristatyti į rajono PPT suderinimui</w:t>
            </w:r>
            <w:r w:rsidRPr="00D82684">
              <w:t>)</w:t>
            </w:r>
          </w:p>
        </w:tc>
        <w:tc>
          <w:tcPr>
            <w:tcW w:w="1417" w:type="dxa"/>
            <w:vAlign w:val="center"/>
          </w:tcPr>
          <w:p w:rsidR="00FA6C88" w:rsidRPr="00D82684" w:rsidRDefault="00FA6C88" w:rsidP="00D82684">
            <w:pPr>
              <w:pStyle w:val="Style9"/>
              <w:widowControl/>
              <w:spacing w:line="240" w:lineRule="auto"/>
              <w:jc w:val="center"/>
              <w:rPr>
                <w:rStyle w:val="FontStyle12"/>
                <w:sz w:val="24"/>
                <w:szCs w:val="24"/>
              </w:rPr>
            </w:pPr>
            <w:r w:rsidRPr="00D82684">
              <w:t>Iki spalio 1 d.</w:t>
            </w:r>
          </w:p>
        </w:tc>
        <w:tc>
          <w:tcPr>
            <w:tcW w:w="3261" w:type="dxa"/>
            <w:vAlign w:val="center"/>
          </w:tcPr>
          <w:p w:rsidR="00FA6C88" w:rsidRPr="00D82684" w:rsidRDefault="00FA6C88" w:rsidP="00D82684">
            <w:pPr>
              <w:pStyle w:val="Style9"/>
              <w:widowControl/>
              <w:spacing w:line="240" w:lineRule="auto"/>
              <w:rPr>
                <w:lang w:val="pt-BR"/>
              </w:rPr>
            </w:pPr>
            <w:r w:rsidRPr="00D82684">
              <w:rPr>
                <w:lang w:val="pt-BR"/>
              </w:rPr>
              <w:t>Vaikų ugdymosi poreikių tenkinimas</w:t>
            </w:r>
          </w:p>
          <w:p w:rsidR="00FA6C88" w:rsidRPr="00D82684" w:rsidRDefault="00FA6C88" w:rsidP="00D82684">
            <w:pPr>
              <w:pStyle w:val="Style9"/>
              <w:widowControl/>
              <w:spacing w:line="240" w:lineRule="auto"/>
              <w:rPr>
                <w:rStyle w:val="FontStyle12"/>
                <w:sz w:val="24"/>
                <w:szCs w:val="24"/>
              </w:rPr>
            </w:pP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 </w:t>
            </w:r>
            <w:proofErr w:type="spellStart"/>
            <w:r w:rsidRPr="00D82684">
              <w:rPr>
                <w:rFonts w:ascii="Times New Roman" w:hAnsi="Times New Roman" w:cs="Times New Roman"/>
                <w:sz w:val="24"/>
                <w:szCs w:val="24"/>
              </w:rPr>
              <w:t>Pogrupinių</w:t>
            </w:r>
            <w:proofErr w:type="spellEnd"/>
            <w:r w:rsidRPr="00D82684">
              <w:rPr>
                <w:rFonts w:ascii="Times New Roman" w:hAnsi="Times New Roman" w:cs="Times New Roman"/>
                <w:sz w:val="24"/>
                <w:szCs w:val="24"/>
              </w:rPr>
              <w:t xml:space="preserve"> ir individualių užsiėmimų vedimas.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lang w:val="pt-BR"/>
              </w:rPr>
            </w:pPr>
            <w:r w:rsidRPr="00D82684">
              <w:rPr>
                <w:rFonts w:ascii="Times New Roman" w:hAnsi="Times New Roman" w:cs="Times New Roman"/>
                <w:color w:val="000000"/>
                <w:sz w:val="24"/>
                <w:szCs w:val="24"/>
                <w:lang w:val="pt-BR"/>
              </w:rPr>
              <w:t>Vaikų ugdymosi poreikių tenkinimas</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lang w:val="pt-BR"/>
              </w:rPr>
              <w:t xml:space="preserve"> Metodinės medžiagos kaupimas, logopedinio kabineto materialinės bazės turtinimas.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lang w:val="pt-BR"/>
              </w:rPr>
            </w:pPr>
            <w:r w:rsidRPr="00D82684">
              <w:rPr>
                <w:rFonts w:ascii="Times New Roman" w:hAnsi="Times New Roman" w:cs="Times New Roman"/>
                <w:color w:val="000000"/>
                <w:sz w:val="24"/>
                <w:szCs w:val="24"/>
                <w:lang w:val="pt-BR"/>
              </w:rPr>
              <w:t>Ugdymo proceso tobulėjimas</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lang w:val="pt-BR"/>
              </w:rPr>
              <w:t>Darbas  vaiko gerovės komisijoje (VGK).</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Vaikų ugdymosi poreikių tenkinimas</w:t>
            </w:r>
          </w:p>
        </w:tc>
      </w:tr>
      <w:tr w:rsidR="00FA6C88" w:rsidRPr="00D82684" w:rsidTr="00292071">
        <w:trPr>
          <w:trHeight w:val="408"/>
        </w:trPr>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lang w:val="pt-BR"/>
              </w:rPr>
              <w:t>Logopedo dokumentacijos pildymas.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lang w:val="pt-BR"/>
              </w:rPr>
            </w:pPr>
            <w:r w:rsidRPr="00D82684">
              <w:rPr>
                <w:rFonts w:ascii="Times New Roman" w:hAnsi="Times New Roman" w:cs="Times New Roman"/>
                <w:color w:val="000000"/>
                <w:sz w:val="24"/>
                <w:szCs w:val="24"/>
                <w:lang w:val="pt-BR"/>
              </w:rPr>
              <w:t>Ugdymo proceso analizė</w:t>
            </w:r>
          </w:p>
        </w:tc>
      </w:tr>
      <w:tr w:rsidR="00FA6C88" w:rsidRPr="00D82684" w:rsidTr="00292071">
        <w:trPr>
          <w:trHeight w:val="679"/>
        </w:trPr>
        <w:tc>
          <w:tcPr>
            <w:tcW w:w="4928" w:type="dxa"/>
            <w:vAlign w:val="center"/>
          </w:tcPr>
          <w:p w:rsidR="00FA6C88" w:rsidRPr="00D82684" w:rsidRDefault="00FA6C88" w:rsidP="00D82684">
            <w:pPr>
              <w:pStyle w:val="Style9"/>
              <w:widowControl/>
              <w:spacing w:line="240" w:lineRule="auto"/>
              <w:jc w:val="both"/>
              <w:rPr>
                <w:rStyle w:val="FontStyle12"/>
                <w:sz w:val="24"/>
                <w:szCs w:val="24"/>
              </w:rPr>
            </w:pPr>
            <w:r w:rsidRPr="00D82684">
              <w:t>Logopedo darbo ataskaitos rengimas (2 kartus per metus).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Sausis</w:t>
            </w:r>
          </w:p>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Birželis</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color w:val="000000"/>
                <w:sz w:val="24"/>
                <w:szCs w:val="24"/>
                <w:lang w:val="pt-BR"/>
              </w:rPr>
              <w:t>Ugdymo proceso analizė</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lang w:val="pt-BR"/>
              </w:rPr>
              <w:t>Informuoti tėvus apie vaiko ugdymosi pažangą, sunkumus, problemas.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Ryšių su tėvais tobulėjimas</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lang w:val="pt-BR"/>
              </w:rPr>
              <w:t xml:space="preserve">Vaikų tėvų (globėjų), kitų bendruomenės narių </w:t>
            </w:r>
            <w:r w:rsidRPr="00D82684">
              <w:rPr>
                <w:rFonts w:ascii="Times New Roman" w:hAnsi="Times New Roman" w:cs="Times New Roman"/>
                <w:sz w:val="24"/>
                <w:szCs w:val="24"/>
                <w:lang w:val="pt-BR"/>
              </w:rPr>
              <w:lastRenderedPageBreak/>
              <w:t>konsultavimas, švietimas kalbos ugdymo klausimais.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lastRenderedPageBreak/>
              <w:t>Visus metus</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 xml:space="preserve">Ryšių su tėvais tobulėjimas. </w:t>
            </w:r>
            <w:r w:rsidRPr="00D82684">
              <w:rPr>
                <w:rFonts w:ascii="Times New Roman" w:hAnsi="Times New Roman" w:cs="Times New Roman"/>
                <w:sz w:val="24"/>
                <w:szCs w:val="24"/>
                <w:lang w:val="pt-BR"/>
              </w:rPr>
              <w:lastRenderedPageBreak/>
              <w:t>Dalykinis ir profesinis bendradarbiavimas</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rPr>
              <w:lastRenderedPageBreak/>
              <w:t>Kartu su tėvais spręsti iškilusius sunkumus, esant reikalui, kreiptis į vaiko gerovės komisiją ir PPT.</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Bendradarbiavimas su tėvais</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lang w:val="pt-BR"/>
              </w:rPr>
            </w:pPr>
            <w:r w:rsidRPr="00D82684">
              <w:rPr>
                <w:rFonts w:ascii="Times New Roman" w:hAnsi="Times New Roman" w:cs="Times New Roman"/>
                <w:sz w:val="24"/>
                <w:szCs w:val="24"/>
              </w:rPr>
              <w:t>Dalyvavimas rajono specialiųjų pedagogų ir logopedų metodinėje veikloje,</w:t>
            </w:r>
            <w:r w:rsidRPr="00D82684">
              <w:rPr>
                <w:rFonts w:ascii="Times New Roman" w:hAnsi="Times New Roman" w:cs="Times New Roman"/>
                <w:sz w:val="24"/>
                <w:szCs w:val="24"/>
                <w:lang w:val="pt-BR"/>
              </w:rPr>
              <w:t xml:space="preserve"> PPT organizuojamuose pasitarimuose, seminaruose įvairiais spec. ugdymo klausimais.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Dalykinis ir profesinis pedagogų bendradarbiavimas.Kvalifikacijos kėlimas.</w:t>
            </w:r>
          </w:p>
        </w:tc>
      </w:tr>
      <w:tr w:rsidR="00FA6C88" w:rsidRPr="00D82684" w:rsidTr="00292071">
        <w:tc>
          <w:tcPr>
            <w:tcW w:w="4928" w:type="dxa"/>
          </w:tcPr>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lang w:val="pt-BR"/>
              </w:rPr>
              <w:t xml:space="preserve"> </w:t>
            </w:r>
            <w:r w:rsidRPr="00D82684">
              <w:rPr>
                <w:rFonts w:ascii="Times New Roman" w:hAnsi="Times New Roman" w:cs="Times New Roman"/>
                <w:sz w:val="24"/>
                <w:szCs w:val="24"/>
              </w:rPr>
              <w:t>Dalyvavimas Lietuvos Logopedų Asociacijos (LLA) rengiamuose seminaruose, konferencijose.</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Pagal veiklos planą</w:t>
            </w:r>
          </w:p>
        </w:tc>
        <w:tc>
          <w:tcPr>
            <w:tcW w:w="3261" w:type="dxa"/>
          </w:tcPr>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lang w:val="pt-BR"/>
              </w:rPr>
            </w:pPr>
            <w:r w:rsidRPr="00D82684">
              <w:rPr>
                <w:rFonts w:ascii="Times New Roman" w:hAnsi="Times New Roman" w:cs="Times New Roman"/>
                <w:color w:val="000000"/>
                <w:sz w:val="24"/>
                <w:szCs w:val="24"/>
                <w:lang w:val="pt-BR"/>
              </w:rPr>
              <w:t>Kvalifikacijos kėlimas</w:t>
            </w:r>
          </w:p>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lang w:val="pt-BR"/>
              </w:rPr>
            </w:pPr>
          </w:p>
        </w:tc>
      </w:tr>
      <w:tr w:rsidR="00FA6C88" w:rsidRPr="00D82684" w:rsidTr="00292071">
        <w:tc>
          <w:tcPr>
            <w:tcW w:w="4928" w:type="dxa"/>
            <w:vAlign w:val="center"/>
          </w:tcPr>
          <w:p w:rsidR="00FA6C88" w:rsidRPr="00D82684" w:rsidRDefault="00FA6C88" w:rsidP="00D82684">
            <w:pPr>
              <w:pStyle w:val="Style9"/>
              <w:widowControl/>
              <w:spacing w:line="240" w:lineRule="auto"/>
              <w:rPr>
                <w:bCs/>
              </w:rPr>
            </w:pPr>
            <w:r w:rsidRPr="00D82684">
              <w:t>Naujos metodinės literatūros studijavimas</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Visus metus</w:t>
            </w:r>
          </w:p>
        </w:tc>
        <w:tc>
          <w:tcPr>
            <w:tcW w:w="3261" w:type="dxa"/>
          </w:tcPr>
          <w:p w:rsidR="00FA6C88" w:rsidRPr="00D82684" w:rsidRDefault="00FA6C88" w:rsidP="00D82684">
            <w:pPr>
              <w:shd w:val="clear" w:color="auto" w:fill="FFFFFF"/>
              <w:autoSpaceDE w:val="0"/>
              <w:autoSpaceDN w:val="0"/>
              <w:adjustRightInd w:val="0"/>
              <w:spacing w:after="0" w:line="240" w:lineRule="auto"/>
              <w:rPr>
                <w:rFonts w:ascii="Times New Roman" w:hAnsi="Times New Roman" w:cs="Times New Roman"/>
                <w:color w:val="000000"/>
                <w:sz w:val="24"/>
                <w:szCs w:val="24"/>
                <w:lang w:val="pt-BR"/>
              </w:rPr>
            </w:pPr>
            <w:r w:rsidRPr="00D82684">
              <w:rPr>
                <w:rFonts w:ascii="Times New Roman" w:hAnsi="Times New Roman" w:cs="Times New Roman"/>
                <w:color w:val="000000"/>
                <w:sz w:val="24"/>
                <w:szCs w:val="24"/>
                <w:lang w:val="pt-BR"/>
              </w:rPr>
              <w:t>Saviugda</w:t>
            </w:r>
          </w:p>
        </w:tc>
      </w:tr>
      <w:tr w:rsidR="00FA6C88" w:rsidRPr="00D82684" w:rsidTr="00292071">
        <w:tc>
          <w:tcPr>
            <w:tcW w:w="4928"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Lankstinuko parengimas: foneminės klausos ir girdimojo suvokimo lavinimas (ikimokykliniame ir priešmokykliniame amžiuje)</w:t>
            </w:r>
          </w:p>
        </w:tc>
        <w:tc>
          <w:tcPr>
            <w:tcW w:w="1417"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Sausio mėn.</w:t>
            </w:r>
          </w:p>
        </w:tc>
        <w:tc>
          <w:tcPr>
            <w:tcW w:w="3261" w:type="dxa"/>
          </w:tcPr>
          <w:p w:rsidR="00FA6C88" w:rsidRPr="00D82684" w:rsidRDefault="00FA6C88" w:rsidP="00D82684">
            <w:pPr>
              <w:spacing w:after="0" w:line="240" w:lineRule="auto"/>
              <w:rPr>
                <w:rFonts w:ascii="Times New Roman" w:hAnsi="Times New Roman" w:cs="Times New Roman"/>
                <w:sz w:val="24"/>
                <w:szCs w:val="24"/>
                <w:lang w:val="pt-BR"/>
              </w:rPr>
            </w:pPr>
            <w:r w:rsidRPr="00D82684">
              <w:rPr>
                <w:rFonts w:ascii="Times New Roman" w:hAnsi="Times New Roman" w:cs="Times New Roman"/>
                <w:sz w:val="24"/>
                <w:szCs w:val="24"/>
                <w:lang w:val="pt-BR"/>
              </w:rPr>
              <w:t>Materialinių išteklių plėtojimas</w:t>
            </w:r>
          </w:p>
        </w:tc>
      </w:tr>
    </w:tbl>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         Logopedė                                                                                                  Erika </w:t>
      </w:r>
      <w:proofErr w:type="spellStart"/>
      <w:r w:rsidRPr="00D82684">
        <w:rPr>
          <w:rFonts w:ascii="Times New Roman" w:hAnsi="Times New Roman" w:cs="Times New Roman"/>
          <w:sz w:val="24"/>
          <w:szCs w:val="24"/>
        </w:rPr>
        <w:t>Noruišytė</w:t>
      </w:r>
      <w:proofErr w:type="spellEnd"/>
    </w:p>
    <w:p w:rsidR="00FA6C88" w:rsidRPr="00D82684" w:rsidRDefault="00FA6C88" w:rsidP="00D82684">
      <w:pPr>
        <w:spacing w:after="0" w:line="240" w:lineRule="auto"/>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br w:type="page"/>
      </w:r>
    </w:p>
    <w:p w:rsidR="00FA6C88" w:rsidRPr="00D82684" w:rsidRDefault="00FA6C88" w:rsidP="00D82684">
      <w:pPr>
        <w:spacing w:after="0" w:line="240" w:lineRule="auto"/>
        <w:jc w:val="right"/>
        <w:rPr>
          <w:rFonts w:ascii="Times New Roman" w:hAnsi="Times New Roman" w:cs="Times New Roman"/>
          <w:sz w:val="24"/>
          <w:szCs w:val="24"/>
        </w:rPr>
      </w:pPr>
      <w:r w:rsidRPr="00D82684">
        <w:rPr>
          <w:rFonts w:ascii="Times New Roman" w:hAnsi="Times New Roman" w:cs="Times New Roman"/>
          <w:sz w:val="24"/>
          <w:szCs w:val="24"/>
        </w:rPr>
        <w:lastRenderedPageBreak/>
        <w:t>Priedas Nr. 6</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MENINIO UGDYMO PEDAGOGĖS</w:t>
      </w: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 xml:space="preserve">2017-2018 </w:t>
      </w:r>
      <w:proofErr w:type="spellStart"/>
      <w:r w:rsidRPr="00D82684">
        <w:rPr>
          <w:rFonts w:ascii="Times New Roman" w:hAnsi="Times New Roman" w:cs="Times New Roman"/>
          <w:sz w:val="24"/>
          <w:szCs w:val="24"/>
        </w:rPr>
        <w:t>m.m</w:t>
      </w:r>
      <w:proofErr w:type="spellEnd"/>
      <w:r w:rsidRPr="00D82684">
        <w:rPr>
          <w:rFonts w:ascii="Times New Roman" w:hAnsi="Times New Roman" w:cs="Times New Roman"/>
          <w:sz w:val="24"/>
          <w:szCs w:val="24"/>
        </w:rPr>
        <w:t>. veiklos planas</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b/>
          <w:sz w:val="24"/>
          <w:szCs w:val="24"/>
        </w:rPr>
        <w:t>Tikslas</w:t>
      </w:r>
      <w:r w:rsidRPr="00D82684">
        <w:rPr>
          <w:rFonts w:ascii="Times New Roman" w:hAnsi="Times New Roman" w:cs="Times New Roman"/>
          <w:sz w:val="24"/>
          <w:szCs w:val="24"/>
        </w:rPr>
        <w:t xml:space="preserve"> – ugdyti ikimokyklinio ir priešmokyklinio amžiaus vaikų meninius gebėjimus.</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b/>
          <w:sz w:val="24"/>
          <w:szCs w:val="24"/>
        </w:rPr>
        <w:t>Uždaviniai</w:t>
      </w:r>
      <w:r w:rsidRPr="00D82684">
        <w:rPr>
          <w:rFonts w:ascii="Times New Roman" w:hAnsi="Times New Roman" w:cs="Times New Roman"/>
          <w:sz w:val="24"/>
          <w:szCs w:val="24"/>
        </w:rPr>
        <w:t>:</w:t>
      </w:r>
    </w:p>
    <w:p w:rsidR="00FA6C88" w:rsidRPr="00D82684" w:rsidRDefault="00FA6C88" w:rsidP="00D82684">
      <w:pPr>
        <w:numPr>
          <w:ilvl w:val="0"/>
          <w:numId w:val="35"/>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Supažindinti vaikus su įvairaus pobūdžio muzika, šokiu, grojimu, vaidyba;</w:t>
      </w:r>
    </w:p>
    <w:p w:rsidR="00FA6C88" w:rsidRPr="00D82684" w:rsidRDefault="00FA6C88" w:rsidP="00D82684">
      <w:pPr>
        <w:numPr>
          <w:ilvl w:val="0"/>
          <w:numId w:val="35"/>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Parinkti pagal vaikų amžių muzikos repertuarą, muzikinės veiklos formas, metodus ir būdus;</w:t>
      </w:r>
    </w:p>
    <w:p w:rsidR="00FA6C88" w:rsidRPr="00D82684" w:rsidRDefault="00FA6C88" w:rsidP="00D82684">
      <w:pPr>
        <w:numPr>
          <w:ilvl w:val="0"/>
          <w:numId w:val="35"/>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Siekti, kad vaikai įgytų žinių apie muziką, šokį, grojimą, vaidybą;</w:t>
      </w:r>
    </w:p>
    <w:p w:rsidR="00FA6C88" w:rsidRPr="00D82684" w:rsidRDefault="00FA6C88" w:rsidP="00D82684">
      <w:pPr>
        <w:numPr>
          <w:ilvl w:val="0"/>
          <w:numId w:val="35"/>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Ugdyti gebėjimą skirti muziką, šokį pagal nuotaiką, tempą, tembrą, raiškos priemones;</w:t>
      </w:r>
    </w:p>
    <w:p w:rsidR="00FA6C88" w:rsidRPr="00D82684" w:rsidRDefault="00FA6C88" w:rsidP="00D82684">
      <w:pPr>
        <w:numPr>
          <w:ilvl w:val="0"/>
          <w:numId w:val="35"/>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Skatinti </w:t>
      </w:r>
      <w:proofErr w:type="spellStart"/>
      <w:r w:rsidRPr="00D82684">
        <w:rPr>
          <w:rFonts w:ascii="Times New Roman" w:hAnsi="Times New Roman" w:cs="Times New Roman"/>
          <w:sz w:val="24"/>
          <w:szCs w:val="24"/>
        </w:rPr>
        <w:t>emociškai</w:t>
      </w:r>
      <w:proofErr w:type="spellEnd"/>
      <w:r w:rsidRPr="00D82684">
        <w:rPr>
          <w:rFonts w:ascii="Times New Roman" w:hAnsi="Times New Roman" w:cs="Times New Roman"/>
          <w:sz w:val="24"/>
          <w:szCs w:val="24"/>
        </w:rPr>
        <w:t xml:space="preserve"> reaguoti į muziką, šokį, grojimą, vaidybą, vizualinę raišką.</w:t>
      </w:r>
    </w:p>
    <w:p w:rsidR="00FA6C88" w:rsidRPr="00D82684" w:rsidRDefault="00FA6C88" w:rsidP="00D82684">
      <w:pPr>
        <w:numPr>
          <w:ilvl w:val="0"/>
          <w:numId w:val="35"/>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Sudaryti kūrybinę atmosferą, rodant dėmesį vaiko kūrybos procesui ir rezultatui. </w:t>
      </w:r>
    </w:p>
    <w:tbl>
      <w:tblPr>
        <w:tblStyle w:val="Lentelstinklelis"/>
        <w:tblW w:w="0" w:type="auto"/>
        <w:tblLook w:val="01E0" w:firstRow="1" w:lastRow="1" w:firstColumn="1" w:lastColumn="1" w:noHBand="0" w:noVBand="0"/>
      </w:tblPr>
      <w:tblGrid>
        <w:gridCol w:w="870"/>
        <w:gridCol w:w="6468"/>
        <w:gridCol w:w="2126"/>
      </w:tblGrid>
      <w:tr w:rsidR="00FA6C88" w:rsidRPr="00D82684" w:rsidTr="00292071">
        <w:tc>
          <w:tcPr>
            <w:tcW w:w="870"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 xml:space="preserve">Eil.Nr. </w:t>
            </w:r>
          </w:p>
        </w:tc>
        <w:tc>
          <w:tcPr>
            <w:tcW w:w="646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Veikla</w:t>
            </w:r>
          </w:p>
        </w:tc>
        <w:tc>
          <w:tcPr>
            <w:tcW w:w="2126"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 xml:space="preserve">Data </w:t>
            </w:r>
          </w:p>
        </w:tc>
      </w:tr>
      <w:tr w:rsidR="00FA6C88" w:rsidRPr="00D82684" w:rsidTr="00292071">
        <w:tc>
          <w:tcPr>
            <w:tcW w:w="870"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 xml:space="preserve">1. </w:t>
            </w:r>
          </w:p>
        </w:tc>
        <w:tc>
          <w:tcPr>
            <w:tcW w:w="646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Ugdomoji veikla:</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Muzikinės valandėlės</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Šventės, vakaronės, pramogos</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Savarankiška muzikinė veikla</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Muzikinis integravimas į kitą vaikų veiklą</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Jungtinės meno valandėlės</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Individuali veikla</w:t>
            </w:r>
          </w:p>
          <w:p w:rsidR="00FA6C88" w:rsidRPr="00D82684" w:rsidRDefault="00FA6C88" w:rsidP="00D82684">
            <w:pPr>
              <w:numPr>
                <w:ilvl w:val="0"/>
                <w:numId w:val="34"/>
              </w:numPr>
              <w:rPr>
                <w:rFonts w:ascii="Times New Roman" w:hAnsi="Times New Roman" w:cs="Times New Roman"/>
                <w:sz w:val="24"/>
                <w:szCs w:val="24"/>
              </w:rPr>
            </w:pPr>
            <w:r w:rsidRPr="00D82684">
              <w:rPr>
                <w:rFonts w:ascii="Times New Roman" w:hAnsi="Times New Roman" w:cs="Times New Roman"/>
                <w:sz w:val="24"/>
                <w:szCs w:val="24"/>
              </w:rPr>
              <w:t>Koncertinė vaikų veikla</w:t>
            </w:r>
          </w:p>
        </w:tc>
        <w:tc>
          <w:tcPr>
            <w:tcW w:w="2126"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Pagal grafiką</w:t>
            </w:r>
          </w:p>
        </w:tc>
      </w:tr>
      <w:tr w:rsidR="00FA6C88" w:rsidRPr="00D82684" w:rsidTr="00292071">
        <w:trPr>
          <w:trHeight w:val="984"/>
        </w:trPr>
        <w:tc>
          <w:tcPr>
            <w:tcW w:w="870"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 xml:space="preserve">2. </w:t>
            </w:r>
          </w:p>
        </w:tc>
        <w:tc>
          <w:tcPr>
            <w:tcW w:w="646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Organizacinis darbas:</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2.1. Muzikos pedagogo metinių veiklos planų sudarymas.</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2.2. Salės papildymas darbo bei ugdomosiomis priemonėmis.</w:t>
            </w:r>
          </w:p>
        </w:tc>
        <w:tc>
          <w:tcPr>
            <w:tcW w:w="2126"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09 mėn.</w:t>
            </w:r>
          </w:p>
          <w:p w:rsidR="00FA6C88" w:rsidRPr="00D82684" w:rsidRDefault="00FA6C88" w:rsidP="00D82684">
            <w:pPr>
              <w:rPr>
                <w:rFonts w:ascii="Times New Roman" w:hAnsi="Times New Roman" w:cs="Times New Roman"/>
                <w:sz w:val="24"/>
                <w:szCs w:val="24"/>
              </w:rPr>
            </w:pP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nuolat</w:t>
            </w:r>
          </w:p>
        </w:tc>
      </w:tr>
      <w:tr w:rsidR="00FA6C88" w:rsidRPr="00D82684" w:rsidTr="00292071">
        <w:trPr>
          <w:trHeight w:val="1390"/>
        </w:trPr>
        <w:tc>
          <w:tcPr>
            <w:tcW w:w="870"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 xml:space="preserve">3. </w:t>
            </w:r>
          </w:p>
        </w:tc>
        <w:tc>
          <w:tcPr>
            <w:tcW w:w="646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Bendravimas su įstaigos pedagogais, specialistais, gerosios patirties sklaida:</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2.1. Bendrų projektų ir renginių planavimas ir organizavimas.</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2.2. Dalyvavimas grupių pedagogų organizuojamuose renginiuose, projektuose.</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2.3. Bendradarbiavimas su kitomis ikimokyklinėmis įstaigomis, miestelyje ir rajone esančiomis įstaigomis, nevyriausybinėmis organizacijomis, rengiant bendrus projektus.</w:t>
            </w:r>
          </w:p>
        </w:tc>
        <w:tc>
          <w:tcPr>
            <w:tcW w:w="2126"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nuolat</w:t>
            </w:r>
          </w:p>
        </w:tc>
      </w:tr>
      <w:tr w:rsidR="00FA6C88" w:rsidRPr="00D82684" w:rsidTr="00292071">
        <w:tc>
          <w:tcPr>
            <w:tcW w:w="870"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 xml:space="preserve">4. </w:t>
            </w:r>
          </w:p>
        </w:tc>
        <w:tc>
          <w:tcPr>
            <w:tcW w:w="6468"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Kvalifikacijos kėlimas:</w:t>
            </w:r>
          </w:p>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4.1. Dalyvavimas mokymuose, kursuose, seminaruose</w:t>
            </w:r>
          </w:p>
        </w:tc>
        <w:tc>
          <w:tcPr>
            <w:tcW w:w="2126" w:type="dxa"/>
          </w:tcPr>
          <w:p w:rsidR="00FA6C88" w:rsidRPr="00D82684" w:rsidRDefault="00FA6C88" w:rsidP="00D82684">
            <w:pPr>
              <w:rPr>
                <w:rFonts w:ascii="Times New Roman" w:hAnsi="Times New Roman" w:cs="Times New Roman"/>
                <w:sz w:val="24"/>
                <w:szCs w:val="24"/>
              </w:rPr>
            </w:pPr>
            <w:r w:rsidRPr="00D82684">
              <w:rPr>
                <w:rFonts w:ascii="Times New Roman" w:hAnsi="Times New Roman" w:cs="Times New Roman"/>
                <w:sz w:val="24"/>
                <w:szCs w:val="24"/>
              </w:rPr>
              <w:t>Pagal poreikį</w:t>
            </w:r>
          </w:p>
        </w:tc>
      </w:tr>
    </w:tbl>
    <w:p w:rsidR="00FA6C88" w:rsidRPr="00D82684" w:rsidRDefault="00FA6C88" w:rsidP="00D82684">
      <w:pPr>
        <w:spacing w:after="0" w:line="240" w:lineRule="auto"/>
        <w:rPr>
          <w:rFonts w:ascii="Times New Roman" w:hAnsi="Times New Roman" w:cs="Times New Roman"/>
          <w:b/>
          <w:sz w:val="24"/>
          <w:szCs w:val="24"/>
        </w:rPr>
      </w:pP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b/>
          <w:sz w:val="24"/>
          <w:szCs w:val="24"/>
        </w:rPr>
        <w:t>Laukiamas rezultatas</w:t>
      </w:r>
      <w:r w:rsidRPr="00D82684">
        <w:rPr>
          <w:rFonts w:ascii="Times New Roman" w:hAnsi="Times New Roman" w:cs="Times New Roman"/>
          <w:sz w:val="24"/>
          <w:szCs w:val="24"/>
        </w:rPr>
        <w:t xml:space="preserve">: Vaikai įgis esminių gebėjimų savitai reikšti įspūdžius, išgyvenimus muzikuodamas, šokdamas, grodamas,  vaidindamas. Vaikai su džiaugsmu dalyvaus muzikinėje veikloje, domėsis muzika, muzikuos įvairioje veikloje, tyrinės ir improvizuos. </w:t>
      </w:r>
    </w:p>
    <w:p w:rsidR="00FA6C88" w:rsidRPr="00D82684" w:rsidRDefault="00FA6C88" w:rsidP="00D82684">
      <w:pPr>
        <w:spacing w:after="0" w:line="240" w:lineRule="auto"/>
        <w:jc w:val="center"/>
        <w:rPr>
          <w:rFonts w:ascii="Times New Roman" w:hAnsi="Times New Roman" w:cs="Times New Roman"/>
          <w:sz w:val="24"/>
          <w:szCs w:val="24"/>
        </w:rPr>
      </w:pPr>
      <w:r w:rsidRPr="00D82684">
        <w:rPr>
          <w:rFonts w:ascii="Times New Roman" w:hAnsi="Times New Roman" w:cs="Times New Roman"/>
          <w:sz w:val="24"/>
          <w:szCs w:val="24"/>
        </w:rPr>
        <w:t>________________________</w:t>
      </w:r>
    </w:p>
    <w:p w:rsidR="00FA6C88" w:rsidRPr="00D82684" w:rsidRDefault="00FA6C88" w:rsidP="00D82684">
      <w:pPr>
        <w:spacing w:after="0" w:line="240" w:lineRule="auto"/>
        <w:jc w:val="center"/>
        <w:rPr>
          <w:rFonts w:ascii="Times New Roman" w:hAnsi="Times New Roman" w:cs="Times New Roman"/>
          <w:sz w:val="24"/>
          <w:szCs w:val="24"/>
        </w:rPr>
      </w:pPr>
    </w:p>
    <w:p w:rsidR="00FA6C88" w:rsidRPr="00D82684" w:rsidRDefault="00FA6C88" w:rsidP="00D82684">
      <w:pPr>
        <w:spacing w:after="0" w:line="240" w:lineRule="auto"/>
        <w:jc w:val="center"/>
        <w:rPr>
          <w:rFonts w:ascii="Times New Roman" w:hAnsi="Times New Roman" w:cs="Times New Roman"/>
          <w:b/>
          <w:bCs/>
          <w:sz w:val="24"/>
          <w:szCs w:val="24"/>
        </w:rPr>
      </w:pPr>
      <w:r w:rsidRPr="00D82684">
        <w:rPr>
          <w:rFonts w:ascii="Times New Roman" w:hAnsi="Times New Roman" w:cs="Times New Roman"/>
          <w:sz w:val="24"/>
          <w:szCs w:val="24"/>
        </w:rPr>
        <w:br w:type="page"/>
      </w:r>
      <w:r w:rsidRPr="00D82684">
        <w:rPr>
          <w:rFonts w:ascii="Times New Roman" w:hAnsi="Times New Roman" w:cs="Times New Roman"/>
          <w:b/>
          <w:bCs/>
          <w:sz w:val="24"/>
          <w:szCs w:val="24"/>
        </w:rPr>
        <w:lastRenderedPageBreak/>
        <w:t>ŽEIMELIO DARŽELIO-DAUGIAFUNKCIO CENTRO „ĄŽUOLIUKAS“</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TARYBA</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Tarybos pirmininkė – </w:t>
      </w:r>
      <w:proofErr w:type="spellStart"/>
      <w:r w:rsidRPr="00D82684">
        <w:rPr>
          <w:rFonts w:ascii="Times New Roman" w:hAnsi="Times New Roman" w:cs="Times New Roman"/>
          <w:sz w:val="24"/>
          <w:szCs w:val="24"/>
        </w:rPr>
        <w:t>Kriščiūnienė</w:t>
      </w:r>
      <w:proofErr w:type="spellEnd"/>
      <w:r w:rsidRPr="00D82684">
        <w:rPr>
          <w:rFonts w:ascii="Times New Roman" w:hAnsi="Times New Roman" w:cs="Times New Roman"/>
          <w:sz w:val="24"/>
          <w:szCs w:val="24"/>
        </w:rPr>
        <w:t xml:space="preserve"> Inga, tėvų atstovė</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Nariai:</w:t>
      </w:r>
    </w:p>
    <w:p w:rsidR="00FA6C88" w:rsidRPr="00D82684" w:rsidRDefault="00FA6C88" w:rsidP="00D82684">
      <w:pPr>
        <w:pStyle w:val="Sraopastraipa"/>
        <w:numPr>
          <w:ilvl w:val="0"/>
          <w:numId w:val="38"/>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Krūminienė Liuda – priešmokyklinio ugdymo pedagogė</w:t>
      </w:r>
    </w:p>
    <w:p w:rsidR="00FA6C88" w:rsidRPr="00D82684" w:rsidRDefault="00FA6C88" w:rsidP="00D82684">
      <w:pPr>
        <w:pStyle w:val="Sraopastraipa"/>
        <w:numPr>
          <w:ilvl w:val="0"/>
          <w:numId w:val="38"/>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Gasėnienė</w:t>
      </w:r>
      <w:proofErr w:type="spellEnd"/>
      <w:r w:rsidRPr="00D82684">
        <w:rPr>
          <w:rFonts w:ascii="Times New Roman" w:hAnsi="Times New Roman" w:cs="Times New Roman"/>
          <w:sz w:val="24"/>
          <w:szCs w:val="24"/>
        </w:rPr>
        <w:t xml:space="preserve"> Daiva – meninių renginių organizatorė, ikimokyklinio auklėtoja</w:t>
      </w:r>
    </w:p>
    <w:p w:rsidR="00FA6C88" w:rsidRPr="00D82684" w:rsidRDefault="00FA6C88" w:rsidP="00D82684">
      <w:pPr>
        <w:pStyle w:val="Sraopastraipa"/>
        <w:numPr>
          <w:ilvl w:val="0"/>
          <w:numId w:val="38"/>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Jarašiūnienė</w:t>
      </w:r>
      <w:proofErr w:type="spellEnd"/>
      <w:r w:rsidRPr="00D82684">
        <w:rPr>
          <w:rFonts w:ascii="Times New Roman" w:hAnsi="Times New Roman" w:cs="Times New Roman"/>
          <w:sz w:val="24"/>
          <w:szCs w:val="24"/>
        </w:rPr>
        <w:t xml:space="preserve"> Audronė – pavaduotoja ūkio reikalams</w:t>
      </w:r>
    </w:p>
    <w:p w:rsidR="00FA6C88" w:rsidRPr="00D82684" w:rsidRDefault="00FA6C88" w:rsidP="00D82684">
      <w:pPr>
        <w:pStyle w:val="Sraopastraipa"/>
        <w:numPr>
          <w:ilvl w:val="0"/>
          <w:numId w:val="38"/>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Motviekaitė</w:t>
      </w:r>
      <w:proofErr w:type="spellEnd"/>
      <w:r w:rsidRPr="00D82684">
        <w:rPr>
          <w:rFonts w:ascii="Times New Roman" w:hAnsi="Times New Roman" w:cs="Times New Roman"/>
          <w:sz w:val="24"/>
          <w:szCs w:val="24"/>
        </w:rPr>
        <w:t xml:space="preserve"> </w:t>
      </w:r>
      <w:proofErr w:type="spellStart"/>
      <w:r w:rsidRPr="00D82684">
        <w:rPr>
          <w:rFonts w:ascii="Times New Roman" w:hAnsi="Times New Roman" w:cs="Times New Roman"/>
          <w:sz w:val="24"/>
          <w:szCs w:val="24"/>
        </w:rPr>
        <w:t>Elita</w:t>
      </w:r>
      <w:proofErr w:type="spellEnd"/>
      <w:r w:rsidRPr="00D82684">
        <w:rPr>
          <w:rFonts w:ascii="Times New Roman" w:hAnsi="Times New Roman" w:cs="Times New Roman"/>
          <w:sz w:val="24"/>
          <w:szCs w:val="24"/>
        </w:rPr>
        <w:t xml:space="preserve"> – ikimokyklinio ugdymo auklėtoja </w:t>
      </w:r>
    </w:p>
    <w:p w:rsidR="00FA6C88" w:rsidRPr="00D82684" w:rsidRDefault="00FA6C88" w:rsidP="00D82684">
      <w:pPr>
        <w:pStyle w:val="Sraopastraipa"/>
        <w:numPr>
          <w:ilvl w:val="0"/>
          <w:numId w:val="38"/>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Kalinauskas </w:t>
      </w:r>
      <w:proofErr w:type="spellStart"/>
      <w:r w:rsidRPr="00D82684">
        <w:rPr>
          <w:rFonts w:ascii="Times New Roman" w:hAnsi="Times New Roman" w:cs="Times New Roman"/>
          <w:sz w:val="24"/>
          <w:szCs w:val="24"/>
        </w:rPr>
        <w:t>Airidas</w:t>
      </w:r>
      <w:proofErr w:type="spellEnd"/>
      <w:r w:rsidRPr="00D82684">
        <w:rPr>
          <w:rFonts w:ascii="Times New Roman" w:hAnsi="Times New Roman" w:cs="Times New Roman"/>
          <w:sz w:val="24"/>
          <w:szCs w:val="24"/>
        </w:rPr>
        <w:t xml:space="preserve"> – tėvų atstovas</w:t>
      </w:r>
    </w:p>
    <w:p w:rsidR="00FA6C88" w:rsidRPr="00D82684" w:rsidRDefault="00FA6C88" w:rsidP="00D82684">
      <w:pPr>
        <w:pStyle w:val="Sraopastraipa"/>
        <w:numPr>
          <w:ilvl w:val="0"/>
          <w:numId w:val="38"/>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Gumbeliavičienė</w:t>
      </w:r>
      <w:proofErr w:type="spellEnd"/>
      <w:r w:rsidRPr="00D82684">
        <w:rPr>
          <w:rFonts w:ascii="Times New Roman" w:hAnsi="Times New Roman" w:cs="Times New Roman"/>
          <w:sz w:val="24"/>
          <w:szCs w:val="24"/>
        </w:rPr>
        <w:t xml:space="preserve"> Monika – tėvų atstovas</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TĖVŲ KOMITETAS</w:t>
      </w:r>
    </w:p>
    <w:p w:rsidR="00FA6C88" w:rsidRPr="00D82684" w:rsidRDefault="00FA6C88" w:rsidP="00D82684">
      <w:pPr>
        <w:pStyle w:val="Sraopastraipa"/>
        <w:numPr>
          <w:ilvl w:val="0"/>
          <w:numId w:val="39"/>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Litvinskienė</w:t>
      </w:r>
      <w:proofErr w:type="spellEnd"/>
      <w:r w:rsidRPr="00D82684">
        <w:rPr>
          <w:rFonts w:ascii="Times New Roman" w:hAnsi="Times New Roman" w:cs="Times New Roman"/>
          <w:sz w:val="24"/>
          <w:szCs w:val="24"/>
        </w:rPr>
        <w:t xml:space="preserve"> Oksana – lopšelio grupė</w:t>
      </w:r>
    </w:p>
    <w:p w:rsidR="00FA6C88" w:rsidRPr="00D82684" w:rsidRDefault="00FA6C88" w:rsidP="00D82684">
      <w:pPr>
        <w:pStyle w:val="Sraopastraipa"/>
        <w:numPr>
          <w:ilvl w:val="0"/>
          <w:numId w:val="39"/>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Balčiūnas Vytautas – mišri grupė</w:t>
      </w:r>
    </w:p>
    <w:p w:rsidR="00FA6C88" w:rsidRPr="00D82684" w:rsidRDefault="00FA6C88" w:rsidP="00D82684">
      <w:pPr>
        <w:pStyle w:val="Sraopastraipa"/>
        <w:numPr>
          <w:ilvl w:val="0"/>
          <w:numId w:val="39"/>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Kizinienė</w:t>
      </w:r>
      <w:proofErr w:type="spellEnd"/>
      <w:r w:rsidRPr="00D82684">
        <w:rPr>
          <w:rFonts w:ascii="Times New Roman" w:hAnsi="Times New Roman" w:cs="Times New Roman"/>
          <w:sz w:val="24"/>
          <w:szCs w:val="24"/>
        </w:rPr>
        <w:t xml:space="preserve"> Daiva – vyresnioji grupė</w:t>
      </w:r>
    </w:p>
    <w:p w:rsidR="00FA6C88" w:rsidRPr="00D82684" w:rsidRDefault="00FA6C88" w:rsidP="00D82684">
      <w:pPr>
        <w:pStyle w:val="Sraopastraipa"/>
        <w:numPr>
          <w:ilvl w:val="0"/>
          <w:numId w:val="39"/>
        </w:numPr>
        <w:spacing w:after="0" w:line="240" w:lineRule="auto"/>
        <w:rPr>
          <w:rFonts w:ascii="Times New Roman" w:hAnsi="Times New Roman" w:cs="Times New Roman"/>
          <w:sz w:val="24"/>
          <w:szCs w:val="24"/>
        </w:rPr>
      </w:pPr>
      <w:proofErr w:type="spellStart"/>
      <w:r w:rsidRPr="00D82684">
        <w:rPr>
          <w:rFonts w:ascii="Times New Roman" w:hAnsi="Times New Roman" w:cs="Times New Roman"/>
          <w:sz w:val="24"/>
          <w:szCs w:val="24"/>
        </w:rPr>
        <w:t>Gumbeliavičienė</w:t>
      </w:r>
      <w:proofErr w:type="spellEnd"/>
      <w:r w:rsidRPr="00D82684">
        <w:rPr>
          <w:rFonts w:ascii="Times New Roman" w:hAnsi="Times New Roman" w:cs="Times New Roman"/>
          <w:sz w:val="24"/>
          <w:szCs w:val="24"/>
        </w:rPr>
        <w:t xml:space="preserve"> Monika – vyresnioji grupė</w:t>
      </w:r>
    </w:p>
    <w:p w:rsidR="00FA6C88" w:rsidRPr="00D82684" w:rsidRDefault="00FA6C88" w:rsidP="00D82684">
      <w:pPr>
        <w:pStyle w:val="Sraopastraipa"/>
        <w:numPr>
          <w:ilvl w:val="0"/>
          <w:numId w:val="39"/>
        </w:numPr>
        <w:spacing w:after="0" w:line="240" w:lineRule="auto"/>
        <w:rPr>
          <w:rFonts w:ascii="Times New Roman" w:hAnsi="Times New Roman" w:cs="Times New Roman"/>
          <w:sz w:val="24"/>
          <w:szCs w:val="24"/>
        </w:rPr>
      </w:pPr>
      <w:r w:rsidRPr="00D82684">
        <w:rPr>
          <w:rFonts w:ascii="Times New Roman" w:hAnsi="Times New Roman" w:cs="Times New Roman"/>
          <w:sz w:val="24"/>
          <w:szCs w:val="24"/>
        </w:rPr>
        <w:t xml:space="preserve">Kalinauskas </w:t>
      </w:r>
      <w:proofErr w:type="spellStart"/>
      <w:r w:rsidRPr="00D82684">
        <w:rPr>
          <w:rFonts w:ascii="Times New Roman" w:hAnsi="Times New Roman" w:cs="Times New Roman"/>
          <w:sz w:val="24"/>
          <w:szCs w:val="24"/>
        </w:rPr>
        <w:t>Airidas</w:t>
      </w:r>
      <w:proofErr w:type="spellEnd"/>
      <w:r w:rsidRPr="00D82684">
        <w:rPr>
          <w:rFonts w:ascii="Times New Roman" w:hAnsi="Times New Roman" w:cs="Times New Roman"/>
          <w:sz w:val="24"/>
          <w:szCs w:val="24"/>
        </w:rPr>
        <w:t xml:space="preserve"> – vyresnioji grupė</w:t>
      </w:r>
    </w:p>
    <w:p w:rsidR="00FA6C88" w:rsidRPr="00D82684" w:rsidRDefault="00FA6C88" w:rsidP="00D82684">
      <w:pPr>
        <w:pStyle w:val="Sraopastraipa"/>
        <w:spacing w:after="0" w:line="240" w:lineRule="auto"/>
        <w:ind w:left="0"/>
        <w:rPr>
          <w:rFonts w:ascii="Times New Roman" w:hAnsi="Times New Roman" w:cs="Times New Roman"/>
          <w:sz w:val="24"/>
          <w:szCs w:val="24"/>
        </w:rPr>
      </w:pPr>
    </w:p>
    <w:p w:rsidR="00FA6C88" w:rsidRPr="00D82684" w:rsidRDefault="00FA6C88" w:rsidP="00D82684">
      <w:pPr>
        <w:pStyle w:val="Sraopastraipa"/>
        <w:spacing w:after="0" w:line="240" w:lineRule="auto"/>
        <w:ind w:left="0"/>
        <w:jc w:val="center"/>
        <w:rPr>
          <w:rFonts w:ascii="Times New Roman" w:hAnsi="Times New Roman" w:cs="Times New Roman"/>
          <w:b/>
          <w:sz w:val="24"/>
          <w:szCs w:val="24"/>
        </w:rPr>
      </w:pPr>
      <w:r w:rsidRPr="00D82684">
        <w:rPr>
          <w:rFonts w:ascii="Times New Roman" w:hAnsi="Times New Roman" w:cs="Times New Roman"/>
          <w:b/>
          <w:sz w:val="24"/>
          <w:szCs w:val="24"/>
        </w:rPr>
        <w:t>TIKSLAI</w:t>
      </w:r>
    </w:p>
    <w:p w:rsidR="00FA6C88" w:rsidRPr="00D82684" w:rsidRDefault="00FA6C88" w:rsidP="00D82684">
      <w:pPr>
        <w:pStyle w:val="Sraopastraipa"/>
        <w:spacing w:after="0" w:line="240" w:lineRule="auto"/>
        <w:ind w:left="0"/>
        <w:jc w:val="center"/>
        <w:rPr>
          <w:rFonts w:ascii="Times New Roman" w:hAnsi="Times New Roman" w:cs="Times New Roman"/>
          <w:b/>
          <w:sz w:val="24"/>
          <w:szCs w:val="24"/>
        </w:rPr>
      </w:pPr>
    </w:p>
    <w:p w:rsidR="00FA6C88" w:rsidRPr="00D82684" w:rsidRDefault="00FA6C88" w:rsidP="00D82684">
      <w:pPr>
        <w:pStyle w:val="Sraopastraipa"/>
        <w:numPr>
          <w:ilvl w:val="0"/>
          <w:numId w:val="40"/>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Didinti įstaigos tarybos vaidmenį savivaldos ir ugdymo procese</w:t>
      </w:r>
    </w:p>
    <w:p w:rsidR="00FA6C88" w:rsidRPr="00D82684" w:rsidRDefault="00FA6C88" w:rsidP="00D82684">
      <w:pPr>
        <w:pStyle w:val="Sraopastraipa"/>
        <w:numPr>
          <w:ilvl w:val="0"/>
          <w:numId w:val="40"/>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Siekti, kad ugdytinių tėvai taptų partneriais</w:t>
      </w:r>
    </w:p>
    <w:p w:rsidR="00FA6C88" w:rsidRPr="00D82684" w:rsidRDefault="00FA6C88" w:rsidP="00D82684">
      <w:pPr>
        <w:pStyle w:val="Sraopastraipa"/>
        <w:numPr>
          <w:ilvl w:val="0"/>
          <w:numId w:val="40"/>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Siekti, kad įstaiga taptų kultūros židiniu miestelio bendruomenei</w:t>
      </w:r>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br w:type="page"/>
      </w:r>
    </w:p>
    <w:p w:rsidR="00FA6C88" w:rsidRPr="00D82684" w:rsidRDefault="00FA6C88" w:rsidP="00D82684">
      <w:pPr>
        <w:spacing w:after="0" w:line="240" w:lineRule="auto"/>
        <w:jc w:val="center"/>
        <w:rPr>
          <w:rFonts w:ascii="Times New Roman" w:hAnsi="Times New Roman" w:cs="Times New Roman"/>
          <w:b/>
          <w:bCs/>
          <w:sz w:val="24"/>
          <w:szCs w:val="24"/>
        </w:rPr>
      </w:pPr>
      <w:r w:rsidRPr="00D82684">
        <w:rPr>
          <w:rFonts w:ascii="Times New Roman" w:hAnsi="Times New Roman" w:cs="Times New Roman"/>
          <w:b/>
          <w:bCs/>
          <w:sz w:val="24"/>
          <w:szCs w:val="24"/>
        </w:rPr>
        <w:lastRenderedPageBreak/>
        <w:t>ŽEIMELIO DARŽELIO-DAUGIAFUNKCIO CENTRO „ĄŽUOLIUKAS“</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MOKYTOJŲ TARYBA</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Mokytojų tarybos pirmininkė </w:t>
      </w: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ab/>
        <w:t>Direktorė Alina Jokimčienė</w:t>
      </w: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Nariai:</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Laima </w:t>
      </w:r>
      <w:proofErr w:type="spellStart"/>
      <w:r w:rsidRPr="00D82684">
        <w:rPr>
          <w:rFonts w:ascii="Times New Roman" w:hAnsi="Times New Roman" w:cs="Times New Roman"/>
          <w:sz w:val="24"/>
          <w:szCs w:val="24"/>
        </w:rPr>
        <w:t>Karpavičiūtė</w:t>
      </w:r>
      <w:proofErr w:type="spellEnd"/>
      <w:r w:rsidRPr="00D82684">
        <w:rPr>
          <w:rFonts w:ascii="Times New Roman" w:hAnsi="Times New Roman" w:cs="Times New Roman"/>
          <w:sz w:val="24"/>
          <w:szCs w:val="24"/>
        </w:rPr>
        <w:t xml:space="preserve"> – pavaduotoja ugdymui</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Liuda Krūminienė – priešmokyklinio ugdymo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proofErr w:type="spellStart"/>
      <w:r w:rsidRPr="00D82684">
        <w:rPr>
          <w:rFonts w:ascii="Times New Roman" w:hAnsi="Times New Roman" w:cs="Times New Roman"/>
          <w:sz w:val="24"/>
          <w:szCs w:val="24"/>
        </w:rPr>
        <w:t>Elita</w:t>
      </w:r>
      <w:proofErr w:type="spellEnd"/>
      <w:r w:rsidRPr="00D82684">
        <w:rPr>
          <w:rFonts w:ascii="Times New Roman" w:hAnsi="Times New Roman" w:cs="Times New Roman"/>
          <w:sz w:val="24"/>
          <w:szCs w:val="24"/>
        </w:rPr>
        <w:t xml:space="preserve"> </w:t>
      </w:r>
      <w:proofErr w:type="spellStart"/>
      <w:r w:rsidRPr="00D82684">
        <w:rPr>
          <w:rFonts w:ascii="Times New Roman" w:hAnsi="Times New Roman" w:cs="Times New Roman"/>
          <w:sz w:val="24"/>
          <w:szCs w:val="24"/>
        </w:rPr>
        <w:t>Motviekaitė</w:t>
      </w:r>
      <w:proofErr w:type="spellEnd"/>
      <w:r w:rsidRPr="00D82684">
        <w:rPr>
          <w:rFonts w:ascii="Times New Roman" w:hAnsi="Times New Roman" w:cs="Times New Roman"/>
          <w:sz w:val="24"/>
          <w:szCs w:val="24"/>
        </w:rPr>
        <w:t xml:space="preserve"> –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Daiva Marcinkevičiūtė –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Diana </w:t>
      </w:r>
      <w:proofErr w:type="spellStart"/>
      <w:r w:rsidRPr="00D82684">
        <w:rPr>
          <w:rFonts w:ascii="Times New Roman" w:hAnsi="Times New Roman" w:cs="Times New Roman"/>
          <w:sz w:val="24"/>
          <w:szCs w:val="24"/>
        </w:rPr>
        <w:t>Kumžienė</w:t>
      </w:r>
      <w:proofErr w:type="spellEnd"/>
      <w:r w:rsidRPr="00D82684">
        <w:rPr>
          <w:rFonts w:ascii="Times New Roman" w:hAnsi="Times New Roman" w:cs="Times New Roman"/>
          <w:sz w:val="24"/>
          <w:szCs w:val="24"/>
        </w:rPr>
        <w:t xml:space="preserve"> –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Regina Bernotienė –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Daiva </w:t>
      </w:r>
      <w:proofErr w:type="spellStart"/>
      <w:r w:rsidRPr="00D82684">
        <w:rPr>
          <w:rFonts w:ascii="Times New Roman" w:hAnsi="Times New Roman" w:cs="Times New Roman"/>
          <w:sz w:val="24"/>
          <w:szCs w:val="24"/>
        </w:rPr>
        <w:t>Gasėnienė</w:t>
      </w:r>
      <w:proofErr w:type="spellEnd"/>
      <w:r w:rsidRPr="00D82684">
        <w:rPr>
          <w:rFonts w:ascii="Times New Roman" w:hAnsi="Times New Roman" w:cs="Times New Roman"/>
          <w:sz w:val="24"/>
          <w:szCs w:val="24"/>
        </w:rPr>
        <w:t xml:space="preserve"> –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Erika </w:t>
      </w:r>
      <w:proofErr w:type="spellStart"/>
      <w:r w:rsidRPr="00D82684">
        <w:rPr>
          <w:rFonts w:ascii="Times New Roman" w:hAnsi="Times New Roman" w:cs="Times New Roman"/>
          <w:sz w:val="24"/>
          <w:szCs w:val="24"/>
        </w:rPr>
        <w:t>Noruišytė</w:t>
      </w:r>
      <w:proofErr w:type="spellEnd"/>
      <w:r w:rsidRPr="00D82684">
        <w:rPr>
          <w:rFonts w:ascii="Times New Roman" w:hAnsi="Times New Roman" w:cs="Times New Roman"/>
          <w:sz w:val="24"/>
          <w:szCs w:val="24"/>
        </w:rPr>
        <w:t xml:space="preserve"> – logopedė, auklėtoja</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Audronė </w:t>
      </w:r>
      <w:proofErr w:type="spellStart"/>
      <w:r w:rsidRPr="00D82684">
        <w:rPr>
          <w:rFonts w:ascii="Times New Roman" w:hAnsi="Times New Roman" w:cs="Times New Roman"/>
          <w:sz w:val="24"/>
          <w:szCs w:val="24"/>
        </w:rPr>
        <w:t>Jarašiūnienė</w:t>
      </w:r>
      <w:proofErr w:type="spellEnd"/>
      <w:r w:rsidRPr="00D82684">
        <w:rPr>
          <w:rFonts w:ascii="Times New Roman" w:hAnsi="Times New Roman" w:cs="Times New Roman"/>
          <w:sz w:val="24"/>
          <w:szCs w:val="24"/>
        </w:rPr>
        <w:t xml:space="preserve"> – pavaduotoja ūkiui</w:t>
      </w:r>
    </w:p>
    <w:p w:rsidR="00FA6C88" w:rsidRPr="00D82684" w:rsidRDefault="00FA6C88" w:rsidP="00D82684">
      <w:pPr>
        <w:pStyle w:val="Sraopastraipa"/>
        <w:numPr>
          <w:ilvl w:val="0"/>
          <w:numId w:val="41"/>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Angelė </w:t>
      </w:r>
      <w:proofErr w:type="spellStart"/>
      <w:r w:rsidRPr="00D82684">
        <w:rPr>
          <w:rFonts w:ascii="Times New Roman" w:hAnsi="Times New Roman" w:cs="Times New Roman"/>
          <w:sz w:val="24"/>
          <w:szCs w:val="24"/>
        </w:rPr>
        <w:t>Leimontienė</w:t>
      </w:r>
      <w:proofErr w:type="spellEnd"/>
      <w:r w:rsidRPr="00D82684">
        <w:rPr>
          <w:rFonts w:ascii="Times New Roman" w:hAnsi="Times New Roman" w:cs="Times New Roman"/>
          <w:sz w:val="24"/>
          <w:szCs w:val="24"/>
        </w:rPr>
        <w:t xml:space="preserve"> – mitybos specialistė-</w:t>
      </w:r>
      <w:proofErr w:type="spellStart"/>
      <w:r w:rsidRPr="00D82684">
        <w:rPr>
          <w:rFonts w:ascii="Times New Roman" w:hAnsi="Times New Roman" w:cs="Times New Roman"/>
          <w:sz w:val="24"/>
          <w:szCs w:val="24"/>
        </w:rPr>
        <w:t>dietistė</w:t>
      </w:r>
      <w:proofErr w:type="spellEnd"/>
    </w:p>
    <w:p w:rsidR="00FA6C88" w:rsidRPr="00D82684" w:rsidRDefault="00FA6C88" w:rsidP="00D82684">
      <w:pPr>
        <w:spacing w:after="0" w:line="240" w:lineRule="auto"/>
        <w:rPr>
          <w:rFonts w:ascii="Times New Roman" w:hAnsi="Times New Roman" w:cs="Times New Roman"/>
          <w:sz w:val="24"/>
          <w:szCs w:val="24"/>
        </w:rPr>
      </w:pPr>
      <w:r w:rsidRPr="00D82684">
        <w:rPr>
          <w:rFonts w:ascii="Times New Roman" w:hAnsi="Times New Roman" w:cs="Times New Roman"/>
          <w:sz w:val="24"/>
          <w:szCs w:val="24"/>
        </w:rPr>
        <w:br w:type="page"/>
      </w:r>
    </w:p>
    <w:p w:rsidR="00FA6C88" w:rsidRPr="00D82684" w:rsidRDefault="00FA6C88" w:rsidP="00D82684">
      <w:pPr>
        <w:spacing w:after="0" w:line="240" w:lineRule="auto"/>
        <w:jc w:val="center"/>
        <w:rPr>
          <w:rFonts w:ascii="Times New Roman" w:hAnsi="Times New Roman" w:cs="Times New Roman"/>
          <w:b/>
          <w:bCs/>
          <w:sz w:val="24"/>
          <w:szCs w:val="24"/>
        </w:rPr>
      </w:pPr>
      <w:r w:rsidRPr="00D82684">
        <w:rPr>
          <w:rFonts w:ascii="Times New Roman" w:hAnsi="Times New Roman" w:cs="Times New Roman"/>
          <w:b/>
          <w:bCs/>
          <w:sz w:val="24"/>
          <w:szCs w:val="24"/>
        </w:rPr>
        <w:lastRenderedPageBreak/>
        <w:t>ŽEIMELIO DARŽELIO-DAUGIAFUNKCIO CENTRO „ĄŽUOLIUKAS“</w:t>
      </w:r>
    </w:p>
    <w:p w:rsidR="00FA6C88" w:rsidRPr="00D82684" w:rsidRDefault="00FA6C88" w:rsidP="00D82684">
      <w:pPr>
        <w:spacing w:after="0" w:line="240" w:lineRule="auto"/>
        <w:jc w:val="center"/>
        <w:rPr>
          <w:rFonts w:ascii="Times New Roman" w:hAnsi="Times New Roman" w:cs="Times New Roman"/>
          <w:b/>
          <w:sz w:val="24"/>
          <w:szCs w:val="24"/>
        </w:rPr>
      </w:pPr>
      <w:r w:rsidRPr="00D82684">
        <w:rPr>
          <w:rFonts w:ascii="Times New Roman" w:hAnsi="Times New Roman" w:cs="Times New Roman"/>
          <w:b/>
          <w:sz w:val="24"/>
          <w:szCs w:val="24"/>
        </w:rPr>
        <w:t>METODINĖ GRUPĖ</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Mokytojų tarybos pirmininkė </w:t>
      </w:r>
    </w:p>
    <w:p w:rsidR="00FA6C88" w:rsidRPr="00D82684" w:rsidRDefault="00FA6C88" w:rsidP="00D82684">
      <w:pPr>
        <w:pStyle w:val="Sraopastraipa"/>
        <w:spacing w:after="0" w:line="240" w:lineRule="auto"/>
        <w:ind w:left="0" w:firstLine="1296"/>
        <w:jc w:val="both"/>
        <w:rPr>
          <w:rFonts w:ascii="Times New Roman" w:hAnsi="Times New Roman" w:cs="Times New Roman"/>
          <w:sz w:val="24"/>
          <w:szCs w:val="24"/>
        </w:rPr>
      </w:pPr>
      <w:r w:rsidRPr="00D82684">
        <w:rPr>
          <w:rFonts w:ascii="Times New Roman" w:hAnsi="Times New Roman" w:cs="Times New Roman"/>
          <w:sz w:val="24"/>
          <w:szCs w:val="24"/>
        </w:rPr>
        <w:t xml:space="preserve">Laima </w:t>
      </w:r>
      <w:proofErr w:type="spellStart"/>
      <w:r w:rsidRPr="00D82684">
        <w:rPr>
          <w:rFonts w:ascii="Times New Roman" w:hAnsi="Times New Roman" w:cs="Times New Roman"/>
          <w:sz w:val="24"/>
          <w:szCs w:val="24"/>
        </w:rPr>
        <w:t>Karpavičiūtė</w:t>
      </w:r>
      <w:proofErr w:type="spellEnd"/>
      <w:r w:rsidRPr="00D82684">
        <w:rPr>
          <w:rFonts w:ascii="Times New Roman" w:hAnsi="Times New Roman" w:cs="Times New Roman"/>
          <w:sz w:val="24"/>
          <w:szCs w:val="24"/>
        </w:rPr>
        <w:t xml:space="preserve"> – pavaduotoja ugdymui</w:t>
      </w: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Sekretorė </w:t>
      </w:r>
    </w:p>
    <w:p w:rsidR="00FA6C88" w:rsidRPr="00D82684" w:rsidRDefault="00FA6C88" w:rsidP="00D82684">
      <w:pPr>
        <w:spacing w:after="0" w:line="240" w:lineRule="auto"/>
        <w:ind w:firstLine="1296"/>
        <w:jc w:val="both"/>
        <w:rPr>
          <w:rFonts w:ascii="Times New Roman" w:hAnsi="Times New Roman" w:cs="Times New Roman"/>
          <w:sz w:val="24"/>
          <w:szCs w:val="24"/>
        </w:rPr>
      </w:pPr>
      <w:proofErr w:type="spellStart"/>
      <w:r w:rsidRPr="00D82684">
        <w:rPr>
          <w:rFonts w:ascii="Times New Roman" w:hAnsi="Times New Roman" w:cs="Times New Roman"/>
          <w:sz w:val="24"/>
          <w:szCs w:val="24"/>
        </w:rPr>
        <w:t>Elita</w:t>
      </w:r>
      <w:proofErr w:type="spellEnd"/>
      <w:r w:rsidRPr="00D82684">
        <w:rPr>
          <w:rFonts w:ascii="Times New Roman" w:hAnsi="Times New Roman" w:cs="Times New Roman"/>
          <w:sz w:val="24"/>
          <w:szCs w:val="24"/>
        </w:rPr>
        <w:t xml:space="preserve"> </w:t>
      </w:r>
      <w:proofErr w:type="spellStart"/>
      <w:r w:rsidRPr="00D82684">
        <w:rPr>
          <w:rFonts w:ascii="Times New Roman" w:hAnsi="Times New Roman" w:cs="Times New Roman"/>
          <w:sz w:val="24"/>
          <w:szCs w:val="24"/>
        </w:rPr>
        <w:t>Motviekaitė</w:t>
      </w:r>
      <w:proofErr w:type="spellEnd"/>
      <w:r w:rsidRPr="00D82684">
        <w:rPr>
          <w:rFonts w:ascii="Times New Roman" w:hAnsi="Times New Roman" w:cs="Times New Roman"/>
          <w:sz w:val="24"/>
          <w:szCs w:val="24"/>
        </w:rPr>
        <w:t xml:space="preserve"> – auklėtoja</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Nariai:</w:t>
      </w:r>
    </w:p>
    <w:p w:rsidR="00FA6C88" w:rsidRPr="00D82684" w:rsidRDefault="00FA6C88" w:rsidP="00D82684">
      <w:pPr>
        <w:pStyle w:val="Sraopastraipa"/>
        <w:numPr>
          <w:ilvl w:val="0"/>
          <w:numId w:val="4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Liuda Krūminienė – priešmokyklinio ugdymo auklėtoja</w:t>
      </w:r>
    </w:p>
    <w:p w:rsidR="00FA6C88" w:rsidRPr="00D82684" w:rsidRDefault="00FA6C88" w:rsidP="00D82684">
      <w:pPr>
        <w:pStyle w:val="Sraopastraipa"/>
        <w:numPr>
          <w:ilvl w:val="0"/>
          <w:numId w:val="4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Daiva Marcinkevičiūtė – auklėtoja</w:t>
      </w:r>
    </w:p>
    <w:p w:rsidR="00FA6C88" w:rsidRPr="00D82684" w:rsidRDefault="00FA6C88" w:rsidP="00D82684">
      <w:pPr>
        <w:pStyle w:val="Sraopastraipa"/>
        <w:numPr>
          <w:ilvl w:val="0"/>
          <w:numId w:val="4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Diana </w:t>
      </w:r>
      <w:proofErr w:type="spellStart"/>
      <w:r w:rsidRPr="00D82684">
        <w:rPr>
          <w:rFonts w:ascii="Times New Roman" w:hAnsi="Times New Roman" w:cs="Times New Roman"/>
          <w:sz w:val="24"/>
          <w:szCs w:val="24"/>
        </w:rPr>
        <w:t>Kumžienė</w:t>
      </w:r>
      <w:proofErr w:type="spellEnd"/>
      <w:r w:rsidRPr="00D82684">
        <w:rPr>
          <w:rFonts w:ascii="Times New Roman" w:hAnsi="Times New Roman" w:cs="Times New Roman"/>
          <w:sz w:val="24"/>
          <w:szCs w:val="24"/>
        </w:rPr>
        <w:t xml:space="preserve"> – auklėtoja</w:t>
      </w:r>
    </w:p>
    <w:p w:rsidR="00FA6C88" w:rsidRPr="00D82684" w:rsidRDefault="00FA6C88" w:rsidP="00D82684">
      <w:pPr>
        <w:pStyle w:val="Sraopastraipa"/>
        <w:numPr>
          <w:ilvl w:val="0"/>
          <w:numId w:val="4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Regina Bernotienė – auklėtoja</w:t>
      </w:r>
    </w:p>
    <w:p w:rsidR="00FA6C88" w:rsidRPr="00D82684" w:rsidRDefault="00FA6C88" w:rsidP="00D82684">
      <w:pPr>
        <w:pStyle w:val="Sraopastraipa"/>
        <w:numPr>
          <w:ilvl w:val="0"/>
          <w:numId w:val="4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Daiva </w:t>
      </w:r>
      <w:proofErr w:type="spellStart"/>
      <w:r w:rsidRPr="00D82684">
        <w:rPr>
          <w:rFonts w:ascii="Times New Roman" w:hAnsi="Times New Roman" w:cs="Times New Roman"/>
          <w:sz w:val="24"/>
          <w:szCs w:val="24"/>
        </w:rPr>
        <w:t>Gasėnienė</w:t>
      </w:r>
      <w:proofErr w:type="spellEnd"/>
      <w:r w:rsidRPr="00D82684">
        <w:rPr>
          <w:rFonts w:ascii="Times New Roman" w:hAnsi="Times New Roman" w:cs="Times New Roman"/>
          <w:sz w:val="24"/>
          <w:szCs w:val="24"/>
        </w:rPr>
        <w:t xml:space="preserve"> – auklėtoja</w:t>
      </w:r>
    </w:p>
    <w:p w:rsidR="00FA6C88" w:rsidRPr="00D82684" w:rsidRDefault="00FA6C88" w:rsidP="00D82684">
      <w:pPr>
        <w:pStyle w:val="Sraopastraipa"/>
        <w:numPr>
          <w:ilvl w:val="0"/>
          <w:numId w:val="42"/>
        </w:numPr>
        <w:spacing w:after="0" w:line="240" w:lineRule="auto"/>
        <w:jc w:val="both"/>
        <w:rPr>
          <w:rFonts w:ascii="Times New Roman" w:hAnsi="Times New Roman" w:cs="Times New Roman"/>
          <w:sz w:val="24"/>
          <w:szCs w:val="24"/>
        </w:rPr>
      </w:pPr>
      <w:r w:rsidRPr="00D82684">
        <w:rPr>
          <w:rFonts w:ascii="Times New Roman" w:hAnsi="Times New Roman" w:cs="Times New Roman"/>
          <w:sz w:val="24"/>
          <w:szCs w:val="24"/>
        </w:rPr>
        <w:t xml:space="preserve">Erika </w:t>
      </w:r>
      <w:proofErr w:type="spellStart"/>
      <w:r w:rsidRPr="00D82684">
        <w:rPr>
          <w:rFonts w:ascii="Times New Roman" w:hAnsi="Times New Roman" w:cs="Times New Roman"/>
          <w:sz w:val="24"/>
          <w:szCs w:val="24"/>
        </w:rPr>
        <w:t>Noruišytė</w:t>
      </w:r>
      <w:proofErr w:type="spellEnd"/>
      <w:r w:rsidRPr="00D82684">
        <w:rPr>
          <w:rFonts w:ascii="Times New Roman" w:hAnsi="Times New Roman" w:cs="Times New Roman"/>
          <w:sz w:val="24"/>
          <w:szCs w:val="24"/>
        </w:rPr>
        <w:t xml:space="preserve"> – logopedė, auklėtoja</w:t>
      </w:r>
    </w:p>
    <w:p w:rsidR="00FA6C88" w:rsidRPr="00D82684" w:rsidRDefault="00FA6C88" w:rsidP="00D82684">
      <w:pPr>
        <w:spacing w:after="0" w:line="240" w:lineRule="auto"/>
        <w:jc w:val="both"/>
        <w:rPr>
          <w:rFonts w:ascii="Times New Roman" w:hAnsi="Times New Roman" w:cs="Times New Roman"/>
          <w:sz w:val="24"/>
          <w:szCs w:val="24"/>
        </w:rPr>
      </w:pPr>
    </w:p>
    <w:p w:rsidR="00FA6C88" w:rsidRPr="00D82684" w:rsidRDefault="00FA6C88" w:rsidP="00D82684">
      <w:pPr>
        <w:spacing w:after="0" w:line="240" w:lineRule="auto"/>
        <w:rPr>
          <w:rFonts w:ascii="Times New Roman" w:hAnsi="Times New Roman" w:cs="Times New Roman"/>
          <w:sz w:val="24"/>
          <w:szCs w:val="24"/>
        </w:rPr>
      </w:pPr>
    </w:p>
    <w:p w:rsidR="0092514C" w:rsidRPr="00D82684" w:rsidRDefault="0092514C" w:rsidP="00D82684">
      <w:pPr>
        <w:spacing w:after="0" w:line="240" w:lineRule="auto"/>
        <w:rPr>
          <w:rFonts w:ascii="Times New Roman" w:hAnsi="Times New Roman" w:cs="Times New Roman"/>
          <w:sz w:val="24"/>
          <w:szCs w:val="24"/>
        </w:rPr>
      </w:pPr>
    </w:p>
    <w:sectPr w:rsidR="0092514C" w:rsidRPr="00D82684" w:rsidSect="0029207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2"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D10"/>
    <w:multiLevelType w:val="hybridMultilevel"/>
    <w:tmpl w:val="D52EC458"/>
    <w:lvl w:ilvl="0" w:tplc="AF0E1A0E">
      <w:start w:val="2"/>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nsid w:val="07370345"/>
    <w:multiLevelType w:val="hybridMultilevel"/>
    <w:tmpl w:val="A39AF9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840ABA"/>
    <w:multiLevelType w:val="multilevel"/>
    <w:tmpl w:val="4A787442"/>
    <w:lvl w:ilvl="0">
      <w:start w:val="1"/>
      <w:numFmt w:val="upperRoman"/>
      <w:lvlText w:val="%1."/>
      <w:lvlJc w:val="left"/>
      <w:pPr>
        <w:ind w:left="1146"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B5E4F79"/>
    <w:multiLevelType w:val="hybridMultilevel"/>
    <w:tmpl w:val="C2F029A8"/>
    <w:lvl w:ilvl="0" w:tplc="64823C9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nsid w:val="0D844244"/>
    <w:multiLevelType w:val="multilevel"/>
    <w:tmpl w:val="DF5A2C80"/>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2E368A"/>
    <w:multiLevelType w:val="hybridMultilevel"/>
    <w:tmpl w:val="AF40DA12"/>
    <w:lvl w:ilvl="0" w:tplc="A0321F2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nsid w:val="0FE860BF"/>
    <w:multiLevelType w:val="hybridMultilevel"/>
    <w:tmpl w:val="709463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259196F"/>
    <w:multiLevelType w:val="hybridMultilevel"/>
    <w:tmpl w:val="5C64FF1A"/>
    <w:lvl w:ilvl="0" w:tplc="46E65B4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1D41B7"/>
    <w:multiLevelType w:val="hybridMultilevel"/>
    <w:tmpl w:val="97064BEA"/>
    <w:lvl w:ilvl="0" w:tplc="A302F3C8">
      <w:start w:val="1"/>
      <w:numFmt w:val="bullet"/>
      <w:lvlText w:val=""/>
      <w:lvlJc w:val="left"/>
      <w:pPr>
        <w:tabs>
          <w:tab w:val="num" w:pos="720"/>
        </w:tabs>
        <w:ind w:left="720" w:hanging="360"/>
      </w:pPr>
      <w:rPr>
        <w:rFonts w:ascii="Wingdings 2" w:hAnsi="Wingdings 2" w:hint="default"/>
      </w:rPr>
    </w:lvl>
    <w:lvl w:ilvl="1" w:tplc="C0BCA81A" w:tentative="1">
      <w:start w:val="1"/>
      <w:numFmt w:val="bullet"/>
      <w:lvlText w:val=""/>
      <w:lvlJc w:val="left"/>
      <w:pPr>
        <w:tabs>
          <w:tab w:val="num" w:pos="1440"/>
        </w:tabs>
        <w:ind w:left="1440" w:hanging="360"/>
      </w:pPr>
      <w:rPr>
        <w:rFonts w:ascii="Wingdings 2" w:hAnsi="Wingdings 2" w:hint="default"/>
      </w:rPr>
    </w:lvl>
    <w:lvl w:ilvl="2" w:tplc="782A6806" w:tentative="1">
      <w:start w:val="1"/>
      <w:numFmt w:val="bullet"/>
      <w:lvlText w:val=""/>
      <w:lvlJc w:val="left"/>
      <w:pPr>
        <w:tabs>
          <w:tab w:val="num" w:pos="2160"/>
        </w:tabs>
        <w:ind w:left="2160" w:hanging="360"/>
      </w:pPr>
      <w:rPr>
        <w:rFonts w:ascii="Wingdings 2" w:hAnsi="Wingdings 2" w:hint="default"/>
      </w:rPr>
    </w:lvl>
    <w:lvl w:ilvl="3" w:tplc="4154C76C" w:tentative="1">
      <w:start w:val="1"/>
      <w:numFmt w:val="bullet"/>
      <w:lvlText w:val=""/>
      <w:lvlJc w:val="left"/>
      <w:pPr>
        <w:tabs>
          <w:tab w:val="num" w:pos="2880"/>
        </w:tabs>
        <w:ind w:left="2880" w:hanging="360"/>
      </w:pPr>
      <w:rPr>
        <w:rFonts w:ascii="Wingdings 2" w:hAnsi="Wingdings 2" w:hint="default"/>
      </w:rPr>
    </w:lvl>
    <w:lvl w:ilvl="4" w:tplc="1206EA84" w:tentative="1">
      <w:start w:val="1"/>
      <w:numFmt w:val="bullet"/>
      <w:lvlText w:val=""/>
      <w:lvlJc w:val="left"/>
      <w:pPr>
        <w:tabs>
          <w:tab w:val="num" w:pos="3600"/>
        </w:tabs>
        <w:ind w:left="3600" w:hanging="360"/>
      </w:pPr>
      <w:rPr>
        <w:rFonts w:ascii="Wingdings 2" w:hAnsi="Wingdings 2" w:hint="default"/>
      </w:rPr>
    </w:lvl>
    <w:lvl w:ilvl="5" w:tplc="6830637E" w:tentative="1">
      <w:start w:val="1"/>
      <w:numFmt w:val="bullet"/>
      <w:lvlText w:val=""/>
      <w:lvlJc w:val="left"/>
      <w:pPr>
        <w:tabs>
          <w:tab w:val="num" w:pos="4320"/>
        </w:tabs>
        <w:ind w:left="4320" w:hanging="360"/>
      </w:pPr>
      <w:rPr>
        <w:rFonts w:ascii="Wingdings 2" w:hAnsi="Wingdings 2" w:hint="default"/>
      </w:rPr>
    </w:lvl>
    <w:lvl w:ilvl="6" w:tplc="3758A104" w:tentative="1">
      <w:start w:val="1"/>
      <w:numFmt w:val="bullet"/>
      <w:lvlText w:val=""/>
      <w:lvlJc w:val="left"/>
      <w:pPr>
        <w:tabs>
          <w:tab w:val="num" w:pos="5040"/>
        </w:tabs>
        <w:ind w:left="5040" w:hanging="360"/>
      </w:pPr>
      <w:rPr>
        <w:rFonts w:ascii="Wingdings 2" w:hAnsi="Wingdings 2" w:hint="default"/>
      </w:rPr>
    </w:lvl>
    <w:lvl w:ilvl="7" w:tplc="A448E9FE" w:tentative="1">
      <w:start w:val="1"/>
      <w:numFmt w:val="bullet"/>
      <w:lvlText w:val=""/>
      <w:lvlJc w:val="left"/>
      <w:pPr>
        <w:tabs>
          <w:tab w:val="num" w:pos="5760"/>
        </w:tabs>
        <w:ind w:left="5760" w:hanging="360"/>
      </w:pPr>
      <w:rPr>
        <w:rFonts w:ascii="Wingdings 2" w:hAnsi="Wingdings 2" w:hint="default"/>
      </w:rPr>
    </w:lvl>
    <w:lvl w:ilvl="8" w:tplc="79E495EE" w:tentative="1">
      <w:start w:val="1"/>
      <w:numFmt w:val="bullet"/>
      <w:lvlText w:val=""/>
      <w:lvlJc w:val="left"/>
      <w:pPr>
        <w:tabs>
          <w:tab w:val="num" w:pos="6480"/>
        </w:tabs>
        <w:ind w:left="6480" w:hanging="360"/>
      </w:pPr>
      <w:rPr>
        <w:rFonts w:ascii="Wingdings 2" w:hAnsi="Wingdings 2" w:hint="default"/>
      </w:rPr>
    </w:lvl>
  </w:abstractNum>
  <w:abstractNum w:abstractNumId="9">
    <w:nsid w:val="18F512F7"/>
    <w:multiLevelType w:val="hybridMultilevel"/>
    <w:tmpl w:val="716EFC78"/>
    <w:lvl w:ilvl="0" w:tplc="0409000F">
      <w:start w:val="1"/>
      <w:numFmt w:val="decimal"/>
      <w:lvlText w:val="%1."/>
      <w:lvlJc w:val="left"/>
      <w:pPr>
        <w:tabs>
          <w:tab w:val="num" w:pos="720"/>
        </w:tabs>
        <w:ind w:left="720" w:hanging="360"/>
      </w:pPr>
    </w:lvl>
    <w:lvl w:ilvl="1" w:tplc="F37EAC12">
      <w:start w:val="7"/>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96F6087"/>
    <w:multiLevelType w:val="hybridMultilevel"/>
    <w:tmpl w:val="A792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4017E"/>
    <w:multiLevelType w:val="multilevel"/>
    <w:tmpl w:val="C18A79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BCF797A"/>
    <w:multiLevelType w:val="hybridMultilevel"/>
    <w:tmpl w:val="672EF0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0964275"/>
    <w:multiLevelType w:val="hybridMultilevel"/>
    <w:tmpl w:val="611AA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2A3065A"/>
    <w:multiLevelType w:val="hybridMultilevel"/>
    <w:tmpl w:val="462A2CE2"/>
    <w:lvl w:ilvl="0" w:tplc="55C4BFF0">
      <w:start w:val="1"/>
      <w:numFmt w:val="decimal"/>
      <w:lvlText w:val="%1."/>
      <w:lvlJc w:val="left"/>
      <w:pPr>
        <w:tabs>
          <w:tab w:val="num" w:pos="720"/>
        </w:tabs>
        <w:ind w:left="720" w:hanging="360"/>
      </w:pPr>
      <w:rPr>
        <w:rFonts w:hint="default"/>
      </w:rPr>
    </w:lvl>
    <w:lvl w:ilvl="1" w:tplc="D8B65BFE">
      <w:numFmt w:val="none"/>
      <w:lvlText w:val=""/>
      <w:lvlJc w:val="left"/>
      <w:pPr>
        <w:tabs>
          <w:tab w:val="num" w:pos="360"/>
        </w:tabs>
      </w:pPr>
    </w:lvl>
    <w:lvl w:ilvl="2" w:tplc="B93CE358">
      <w:numFmt w:val="none"/>
      <w:lvlText w:val=""/>
      <w:lvlJc w:val="left"/>
      <w:pPr>
        <w:tabs>
          <w:tab w:val="num" w:pos="360"/>
        </w:tabs>
      </w:pPr>
    </w:lvl>
    <w:lvl w:ilvl="3" w:tplc="5E6CEF52">
      <w:numFmt w:val="none"/>
      <w:lvlText w:val=""/>
      <w:lvlJc w:val="left"/>
      <w:pPr>
        <w:tabs>
          <w:tab w:val="num" w:pos="360"/>
        </w:tabs>
      </w:pPr>
    </w:lvl>
    <w:lvl w:ilvl="4" w:tplc="B7581F98">
      <w:numFmt w:val="none"/>
      <w:lvlText w:val=""/>
      <w:lvlJc w:val="left"/>
      <w:pPr>
        <w:tabs>
          <w:tab w:val="num" w:pos="360"/>
        </w:tabs>
      </w:pPr>
    </w:lvl>
    <w:lvl w:ilvl="5" w:tplc="7898CB82">
      <w:numFmt w:val="none"/>
      <w:lvlText w:val=""/>
      <w:lvlJc w:val="left"/>
      <w:pPr>
        <w:tabs>
          <w:tab w:val="num" w:pos="360"/>
        </w:tabs>
      </w:pPr>
    </w:lvl>
    <w:lvl w:ilvl="6" w:tplc="CA6E7A46">
      <w:numFmt w:val="none"/>
      <w:lvlText w:val=""/>
      <w:lvlJc w:val="left"/>
      <w:pPr>
        <w:tabs>
          <w:tab w:val="num" w:pos="360"/>
        </w:tabs>
      </w:pPr>
    </w:lvl>
    <w:lvl w:ilvl="7" w:tplc="68120CA8">
      <w:numFmt w:val="none"/>
      <w:lvlText w:val=""/>
      <w:lvlJc w:val="left"/>
      <w:pPr>
        <w:tabs>
          <w:tab w:val="num" w:pos="360"/>
        </w:tabs>
      </w:pPr>
    </w:lvl>
    <w:lvl w:ilvl="8" w:tplc="CDA00A32">
      <w:numFmt w:val="none"/>
      <w:lvlText w:val=""/>
      <w:lvlJc w:val="left"/>
      <w:pPr>
        <w:tabs>
          <w:tab w:val="num" w:pos="360"/>
        </w:tabs>
      </w:pPr>
    </w:lvl>
  </w:abstractNum>
  <w:abstractNum w:abstractNumId="15">
    <w:nsid w:val="26041C84"/>
    <w:multiLevelType w:val="hybridMultilevel"/>
    <w:tmpl w:val="0A549A00"/>
    <w:lvl w:ilvl="0" w:tplc="BBDEB3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274D0110"/>
    <w:multiLevelType w:val="hybridMultilevel"/>
    <w:tmpl w:val="BED6A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004A7D"/>
    <w:multiLevelType w:val="hybridMultilevel"/>
    <w:tmpl w:val="352C398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2C405984"/>
    <w:multiLevelType w:val="hybridMultilevel"/>
    <w:tmpl w:val="4294B44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2F8C3C16"/>
    <w:multiLevelType w:val="hybridMultilevel"/>
    <w:tmpl w:val="C03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7316E"/>
    <w:multiLevelType w:val="hybridMultilevel"/>
    <w:tmpl w:val="8EF864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30F10A3"/>
    <w:multiLevelType w:val="hybridMultilevel"/>
    <w:tmpl w:val="DACA0E5A"/>
    <w:lvl w:ilvl="0" w:tplc="8C74E24A">
      <w:start w:val="4"/>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4C36733"/>
    <w:multiLevelType w:val="hybridMultilevel"/>
    <w:tmpl w:val="163AFEC6"/>
    <w:lvl w:ilvl="0" w:tplc="7D2EC52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3">
    <w:nsid w:val="35A406B6"/>
    <w:multiLevelType w:val="hybridMultilevel"/>
    <w:tmpl w:val="44A016D6"/>
    <w:lvl w:ilvl="0" w:tplc="24EE041E">
      <w:start w:val="1"/>
      <w:numFmt w:val="upperRoman"/>
      <w:lvlText w:val="%1."/>
      <w:lvlJc w:val="left"/>
      <w:pPr>
        <w:ind w:left="1665" w:hanging="1305"/>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9A06438"/>
    <w:multiLevelType w:val="hybridMultilevel"/>
    <w:tmpl w:val="F7842BF4"/>
    <w:lvl w:ilvl="0" w:tplc="40987E9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5">
    <w:nsid w:val="3AFD2C08"/>
    <w:multiLevelType w:val="hybridMultilevel"/>
    <w:tmpl w:val="D6703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DCB458E"/>
    <w:multiLevelType w:val="hybridMultilevel"/>
    <w:tmpl w:val="2D768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F754BC"/>
    <w:multiLevelType w:val="hybridMultilevel"/>
    <w:tmpl w:val="252A4A12"/>
    <w:lvl w:ilvl="0" w:tplc="68F616C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nsid w:val="44E82A0F"/>
    <w:multiLevelType w:val="multilevel"/>
    <w:tmpl w:val="93DCCC9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45CA1833"/>
    <w:multiLevelType w:val="hybridMultilevel"/>
    <w:tmpl w:val="F7842BF4"/>
    <w:lvl w:ilvl="0" w:tplc="40987E9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0">
    <w:nsid w:val="49910435"/>
    <w:multiLevelType w:val="hybridMultilevel"/>
    <w:tmpl w:val="DB307A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C937557"/>
    <w:multiLevelType w:val="hybridMultilevel"/>
    <w:tmpl w:val="9C223A7A"/>
    <w:lvl w:ilvl="0" w:tplc="BBDEB360">
      <w:start w:val="1"/>
      <w:numFmt w:val="decimal"/>
      <w:lvlText w:val="%1."/>
      <w:lvlJc w:val="left"/>
      <w:pPr>
        <w:ind w:left="214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2">
    <w:nsid w:val="4CCB4F4A"/>
    <w:multiLevelType w:val="hybridMultilevel"/>
    <w:tmpl w:val="D6703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D0D41AB"/>
    <w:multiLevelType w:val="hybridMultilevel"/>
    <w:tmpl w:val="00F28AC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4FE8477B"/>
    <w:multiLevelType w:val="hybridMultilevel"/>
    <w:tmpl w:val="DB9C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22793A"/>
    <w:multiLevelType w:val="hybridMultilevel"/>
    <w:tmpl w:val="EFE6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883E72"/>
    <w:multiLevelType w:val="hybridMultilevel"/>
    <w:tmpl w:val="41EEC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A8B3F5B"/>
    <w:multiLevelType w:val="hybridMultilevel"/>
    <w:tmpl w:val="CCB495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D8B6BA2"/>
    <w:multiLevelType w:val="hybridMultilevel"/>
    <w:tmpl w:val="D9E48600"/>
    <w:lvl w:ilvl="0" w:tplc="4462E4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1D5EFF"/>
    <w:multiLevelType w:val="hybridMultilevel"/>
    <w:tmpl w:val="48CAF4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4CE0436"/>
    <w:multiLevelType w:val="hybridMultilevel"/>
    <w:tmpl w:val="A8460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70046E3"/>
    <w:multiLevelType w:val="hybridMultilevel"/>
    <w:tmpl w:val="5C3272DC"/>
    <w:lvl w:ilvl="0" w:tplc="DD00EA9A">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1834D5"/>
    <w:multiLevelType w:val="hybridMultilevel"/>
    <w:tmpl w:val="2608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8A641C"/>
    <w:multiLevelType w:val="hybridMultilevel"/>
    <w:tmpl w:val="187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4117A5"/>
    <w:multiLevelType w:val="hybridMultilevel"/>
    <w:tmpl w:val="A558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1866D5"/>
    <w:multiLevelType w:val="hybridMultilevel"/>
    <w:tmpl w:val="316EC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47C7D84"/>
    <w:multiLevelType w:val="hybridMultilevel"/>
    <w:tmpl w:val="0B4239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9EF11F4"/>
    <w:multiLevelType w:val="hybridMultilevel"/>
    <w:tmpl w:val="6E5663C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2"/>
  </w:num>
  <w:num w:numId="2">
    <w:abstractNumId w:val="27"/>
  </w:num>
  <w:num w:numId="3">
    <w:abstractNumId w:val="23"/>
  </w:num>
  <w:num w:numId="4">
    <w:abstractNumId w:val="38"/>
  </w:num>
  <w:num w:numId="5">
    <w:abstractNumId w:val="10"/>
  </w:num>
  <w:num w:numId="6">
    <w:abstractNumId w:val="44"/>
  </w:num>
  <w:num w:numId="7">
    <w:abstractNumId w:val="16"/>
  </w:num>
  <w:num w:numId="8">
    <w:abstractNumId w:val="43"/>
  </w:num>
  <w:num w:numId="9">
    <w:abstractNumId w:val="33"/>
  </w:num>
  <w:num w:numId="10">
    <w:abstractNumId w:val="19"/>
  </w:num>
  <w:num w:numId="11">
    <w:abstractNumId w:val="14"/>
  </w:num>
  <w:num w:numId="12">
    <w:abstractNumId w:val="47"/>
  </w:num>
  <w:num w:numId="13">
    <w:abstractNumId w:val="37"/>
  </w:num>
  <w:num w:numId="14">
    <w:abstractNumId w:val="3"/>
  </w:num>
  <w:num w:numId="15">
    <w:abstractNumId w:val="0"/>
  </w:num>
  <w:num w:numId="16">
    <w:abstractNumId w:val="5"/>
  </w:num>
  <w:num w:numId="17">
    <w:abstractNumId w:val="36"/>
  </w:num>
  <w:num w:numId="18">
    <w:abstractNumId w:val="40"/>
  </w:num>
  <w:num w:numId="19">
    <w:abstractNumId w:val="45"/>
  </w:num>
  <w:num w:numId="20">
    <w:abstractNumId w:val="21"/>
  </w:num>
  <w:num w:numId="21">
    <w:abstractNumId w:val="46"/>
  </w:num>
  <w:num w:numId="22">
    <w:abstractNumId w:val="8"/>
  </w:num>
  <w:num w:numId="23">
    <w:abstractNumId w:val="26"/>
  </w:num>
  <w:num w:numId="24">
    <w:abstractNumId w:val="35"/>
  </w:num>
  <w:num w:numId="25">
    <w:abstractNumId w:val="42"/>
  </w:num>
  <w:num w:numId="26">
    <w:abstractNumId w:val="34"/>
  </w:num>
  <w:num w:numId="27">
    <w:abstractNumId w:val="9"/>
  </w:num>
  <w:num w:numId="28">
    <w:abstractNumId w:val="4"/>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0"/>
  </w:num>
  <w:num w:numId="34">
    <w:abstractNumId w:val="17"/>
  </w:num>
  <w:num w:numId="35">
    <w:abstractNumId w:val="18"/>
  </w:num>
  <w:num w:numId="36">
    <w:abstractNumId w:val="15"/>
  </w:num>
  <w:num w:numId="37">
    <w:abstractNumId w:val="31"/>
  </w:num>
  <w:num w:numId="38">
    <w:abstractNumId w:val="30"/>
  </w:num>
  <w:num w:numId="39">
    <w:abstractNumId w:val="13"/>
  </w:num>
  <w:num w:numId="40">
    <w:abstractNumId w:val="6"/>
  </w:num>
  <w:num w:numId="41">
    <w:abstractNumId w:val="32"/>
  </w:num>
  <w:num w:numId="42">
    <w:abstractNumId w:val="25"/>
  </w:num>
  <w:num w:numId="43">
    <w:abstractNumId w:val="22"/>
  </w:num>
  <w:num w:numId="44">
    <w:abstractNumId w:val="12"/>
  </w:num>
  <w:num w:numId="45">
    <w:abstractNumId w:val="1"/>
  </w:num>
  <w:num w:numId="46">
    <w:abstractNumId w:val="24"/>
  </w:num>
  <w:num w:numId="47">
    <w:abstractNumId w:val="2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88"/>
    <w:rsid w:val="00292071"/>
    <w:rsid w:val="003E7AAC"/>
    <w:rsid w:val="00413A96"/>
    <w:rsid w:val="00522D60"/>
    <w:rsid w:val="00745531"/>
    <w:rsid w:val="00900533"/>
    <w:rsid w:val="0092514C"/>
    <w:rsid w:val="00A953ED"/>
    <w:rsid w:val="00AC4D07"/>
    <w:rsid w:val="00AC75CD"/>
    <w:rsid w:val="00D82684"/>
    <w:rsid w:val="00D95C25"/>
    <w:rsid w:val="00FA6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6C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6C88"/>
    <w:pPr>
      <w:ind w:left="720"/>
      <w:contextualSpacing/>
    </w:pPr>
  </w:style>
  <w:style w:type="table" w:styleId="Lentelstinklelis">
    <w:name w:val="Table Grid"/>
    <w:basedOn w:val="prastojilentel"/>
    <w:rsid w:val="00FA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FA6C88"/>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FA6C88"/>
    <w:rPr>
      <w:rFonts w:ascii="Times New Roman" w:eastAsia="Times New Roman" w:hAnsi="Times New Roman" w:cs="Times New Roman"/>
      <w:b/>
      <w:bCs/>
      <w:sz w:val="24"/>
      <w:szCs w:val="24"/>
    </w:rPr>
  </w:style>
  <w:style w:type="paragraph" w:styleId="HTMLiankstoformatuotas">
    <w:name w:val="HTML Preformatted"/>
    <w:basedOn w:val="prastasis"/>
    <w:link w:val="HTMLiankstoformatuotasDiagrama"/>
    <w:rsid w:val="00FA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FA6C88"/>
    <w:rPr>
      <w:rFonts w:ascii="Arial Unicode MS" w:eastAsia="Arial Unicode MS" w:hAnsi="Arial Unicode MS" w:cs="Arial Unicode MS"/>
      <w:sz w:val="20"/>
      <w:szCs w:val="20"/>
      <w:lang w:val="en-GB"/>
    </w:rPr>
  </w:style>
  <w:style w:type="character" w:styleId="Grietas">
    <w:name w:val="Strong"/>
    <w:qFormat/>
    <w:rsid w:val="00FA6C88"/>
    <w:rPr>
      <w:b/>
      <w:bCs/>
    </w:rPr>
  </w:style>
  <w:style w:type="paragraph" w:styleId="Debesliotekstas">
    <w:name w:val="Balloon Text"/>
    <w:basedOn w:val="prastasis"/>
    <w:link w:val="DebesliotekstasDiagrama"/>
    <w:uiPriority w:val="99"/>
    <w:semiHidden/>
    <w:unhideWhenUsed/>
    <w:rsid w:val="00FA6C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6C88"/>
    <w:rPr>
      <w:rFonts w:ascii="Tahoma" w:hAnsi="Tahoma" w:cs="Tahoma"/>
      <w:sz w:val="16"/>
      <w:szCs w:val="16"/>
    </w:rPr>
  </w:style>
  <w:style w:type="paragraph" w:customStyle="1" w:styleId="Default">
    <w:name w:val="Default"/>
    <w:rsid w:val="00FA6C88"/>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Hipersaitas">
    <w:name w:val="Hyperlink"/>
    <w:rsid w:val="00FA6C88"/>
    <w:rPr>
      <w:color w:val="0000FF"/>
      <w:u w:val="single"/>
    </w:rPr>
  </w:style>
  <w:style w:type="paragraph" w:styleId="Antrinispavadinimas">
    <w:name w:val="Subtitle"/>
    <w:basedOn w:val="prastasis"/>
    <w:next w:val="prastasis"/>
    <w:link w:val="AntrinispavadinimasDiagrama"/>
    <w:qFormat/>
    <w:rsid w:val="00FA6C88"/>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FA6C88"/>
    <w:rPr>
      <w:rFonts w:ascii="Cambria" w:eastAsia="Times New Roman" w:hAnsi="Cambria" w:cs="Times New Roman"/>
      <w:sz w:val="24"/>
      <w:szCs w:val="24"/>
      <w:lang w:eastAsia="lt-LT"/>
    </w:rPr>
  </w:style>
  <w:style w:type="paragraph" w:customStyle="1" w:styleId="Style3">
    <w:name w:val="Style3"/>
    <w:basedOn w:val="prastasis"/>
    <w:uiPriority w:val="99"/>
    <w:rsid w:val="00FA6C88"/>
    <w:pPr>
      <w:widowControl w:val="0"/>
      <w:autoSpaceDE w:val="0"/>
      <w:autoSpaceDN w:val="0"/>
      <w:adjustRightInd w:val="0"/>
      <w:spacing w:after="0" w:line="274" w:lineRule="exact"/>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FA6C88"/>
    <w:pPr>
      <w:widowControl w:val="0"/>
      <w:autoSpaceDE w:val="0"/>
      <w:autoSpaceDN w:val="0"/>
      <w:adjustRightInd w:val="0"/>
      <w:spacing w:after="0" w:line="278" w:lineRule="exact"/>
    </w:pPr>
    <w:rPr>
      <w:rFonts w:ascii="Times New Roman" w:eastAsia="Times New Roman" w:hAnsi="Times New Roman" w:cs="Times New Roman"/>
      <w:sz w:val="24"/>
      <w:szCs w:val="24"/>
      <w:lang w:eastAsia="lt-LT"/>
    </w:rPr>
  </w:style>
  <w:style w:type="character" w:customStyle="1" w:styleId="FontStyle11">
    <w:name w:val="Font Style11"/>
    <w:basedOn w:val="Numatytasispastraiposriftas"/>
    <w:uiPriority w:val="99"/>
    <w:rsid w:val="00FA6C88"/>
    <w:rPr>
      <w:rFonts w:ascii="Times New Roman" w:hAnsi="Times New Roman" w:cs="Times New Roman"/>
      <w:b/>
      <w:bCs/>
      <w:sz w:val="22"/>
      <w:szCs w:val="22"/>
    </w:rPr>
  </w:style>
  <w:style w:type="character" w:customStyle="1" w:styleId="FontStyle12">
    <w:name w:val="Font Style12"/>
    <w:basedOn w:val="Numatytasispastraiposriftas"/>
    <w:uiPriority w:val="99"/>
    <w:rsid w:val="00FA6C88"/>
    <w:rPr>
      <w:rFonts w:ascii="Times New Roman" w:hAnsi="Times New Roman" w:cs="Times New Roman"/>
      <w:sz w:val="22"/>
      <w:szCs w:val="22"/>
    </w:rPr>
  </w:style>
  <w:style w:type="paragraph" w:styleId="prastasistinklapis">
    <w:name w:val="Normal (Web)"/>
    <w:basedOn w:val="prastasis"/>
    <w:rsid w:val="00FA6C88"/>
    <w:pPr>
      <w:spacing w:before="100" w:beforeAutospacing="1" w:after="240"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rsid w:val="00FA6C88"/>
    <w:pPr>
      <w:spacing w:after="0" w:line="240" w:lineRule="auto"/>
      <w:ind w:left="720"/>
      <w:contextualSpacing/>
    </w:pPr>
    <w:rPr>
      <w:rFonts w:ascii="Times New Roman" w:eastAsia="Calibri" w:hAnsi="Times New Roman" w:cs="Times New Roman"/>
      <w:sz w:val="24"/>
      <w:szCs w:val="24"/>
      <w:lang w:eastAsia="lt-LT"/>
    </w:rPr>
  </w:style>
  <w:style w:type="character" w:customStyle="1" w:styleId="fontstyle01">
    <w:name w:val="fontstyle01"/>
    <w:rsid w:val="00FA6C88"/>
    <w:rPr>
      <w:rFonts w:ascii="Times-Roman" w:hAnsi="Times-Roman" w:cs="Times New Roman"/>
      <w:color w:val="000000"/>
      <w:sz w:val="24"/>
      <w:szCs w:val="24"/>
    </w:rPr>
  </w:style>
  <w:style w:type="character" w:customStyle="1" w:styleId="fontstyle21">
    <w:name w:val="fontstyle21"/>
    <w:rsid w:val="00FA6C88"/>
    <w:rPr>
      <w:rFonts w:ascii="TimesNewRoman" w:hAnsi="TimesNewRoman" w:cs="Times New Roman"/>
      <w:color w:val="000000"/>
      <w:sz w:val="24"/>
      <w:szCs w:val="24"/>
    </w:rPr>
  </w:style>
  <w:style w:type="paragraph" w:styleId="Betarp">
    <w:name w:val="No Spacing"/>
    <w:uiPriority w:val="1"/>
    <w:qFormat/>
    <w:rsid w:val="00D82684"/>
    <w:pPr>
      <w:spacing w:after="0"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D826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6C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6C88"/>
    <w:pPr>
      <w:ind w:left="720"/>
      <w:contextualSpacing/>
    </w:pPr>
  </w:style>
  <w:style w:type="table" w:styleId="Lentelstinklelis">
    <w:name w:val="Table Grid"/>
    <w:basedOn w:val="prastojilentel"/>
    <w:rsid w:val="00FA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FA6C88"/>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FA6C88"/>
    <w:rPr>
      <w:rFonts w:ascii="Times New Roman" w:eastAsia="Times New Roman" w:hAnsi="Times New Roman" w:cs="Times New Roman"/>
      <w:b/>
      <w:bCs/>
      <w:sz w:val="24"/>
      <w:szCs w:val="24"/>
    </w:rPr>
  </w:style>
  <w:style w:type="paragraph" w:styleId="HTMLiankstoformatuotas">
    <w:name w:val="HTML Preformatted"/>
    <w:basedOn w:val="prastasis"/>
    <w:link w:val="HTMLiankstoformatuotasDiagrama"/>
    <w:rsid w:val="00FA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FA6C88"/>
    <w:rPr>
      <w:rFonts w:ascii="Arial Unicode MS" w:eastAsia="Arial Unicode MS" w:hAnsi="Arial Unicode MS" w:cs="Arial Unicode MS"/>
      <w:sz w:val="20"/>
      <w:szCs w:val="20"/>
      <w:lang w:val="en-GB"/>
    </w:rPr>
  </w:style>
  <w:style w:type="character" w:styleId="Grietas">
    <w:name w:val="Strong"/>
    <w:qFormat/>
    <w:rsid w:val="00FA6C88"/>
    <w:rPr>
      <w:b/>
      <w:bCs/>
    </w:rPr>
  </w:style>
  <w:style w:type="paragraph" w:styleId="Debesliotekstas">
    <w:name w:val="Balloon Text"/>
    <w:basedOn w:val="prastasis"/>
    <w:link w:val="DebesliotekstasDiagrama"/>
    <w:uiPriority w:val="99"/>
    <w:semiHidden/>
    <w:unhideWhenUsed/>
    <w:rsid w:val="00FA6C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6C88"/>
    <w:rPr>
      <w:rFonts w:ascii="Tahoma" w:hAnsi="Tahoma" w:cs="Tahoma"/>
      <w:sz w:val="16"/>
      <w:szCs w:val="16"/>
    </w:rPr>
  </w:style>
  <w:style w:type="paragraph" w:customStyle="1" w:styleId="Default">
    <w:name w:val="Default"/>
    <w:rsid w:val="00FA6C88"/>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Hipersaitas">
    <w:name w:val="Hyperlink"/>
    <w:rsid w:val="00FA6C88"/>
    <w:rPr>
      <w:color w:val="0000FF"/>
      <w:u w:val="single"/>
    </w:rPr>
  </w:style>
  <w:style w:type="paragraph" w:styleId="Antrinispavadinimas">
    <w:name w:val="Subtitle"/>
    <w:basedOn w:val="prastasis"/>
    <w:next w:val="prastasis"/>
    <w:link w:val="AntrinispavadinimasDiagrama"/>
    <w:qFormat/>
    <w:rsid w:val="00FA6C88"/>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FA6C88"/>
    <w:rPr>
      <w:rFonts w:ascii="Cambria" w:eastAsia="Times New Roman" w:hAnsi="Cambria" w:cs="Times New Roman"/>
      <w:sz w:val="24"/>
      <w:szCs w:val="24"/>
      <w:lang w:eastAsia="lt-LT"/>
    </w:rPr>
  </w:style>
  <w:style w:type="paragraph" w:customStyle="1" w:styleId="Style3">
    <w:name w:val="Style3"/>
    <w:basedOn w:val="prastasis"/>
    <w:uiPriority w:val="99"/>
    <w:rsid w:val="00FA6C88"/>
    <w:pPr>
      <w:widowControl w:val="0"/>
      <w:autoSpaceDE w:val="0"/>
      <w:autoSpaceDN w:val="0"/>
      <w:adjustRightInd w:val="0"/>
      <w:spacing w:after="0" w:line="274" w:lineRule="exact"/>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FA6C88"/>
    <w:pPr>
      <w:widowControl w:val="0"/>
      <w:autoSpaceDE w:val="0"/>
      <w:autoSpaceDN w:val="0"/>
      <w:adjustRightInd w:val="0"/>
      <w:spacing w:after="0" w:line="278" w:lineRule="exact"/>
    </w:pPr>
    <w:rPr>
      <w:rFonts w:ascii="Times New Roman" w:eastAsia="Times New Roman" w:hAnsi="Times New Roman" w:cs="Times New Roman"/>
      <w:sz w:val="24"/>
      <w:szCs w:val="24"/>
      <w:lang w:eastAsia="lt-LT"/>
    </w:rPr>
  </w:style>
  <w:style w:type="character" w:customStyle="1" w:styleId="FontStyle11">
    <w:name w:val="Font Style11"/>
    <w:basedOn w:val="Numatytasispastraiposriftas"/>
    <w:uiPriority w:val="99"/>
    <w:rsid w:val="00FA6C88"/>
    <w:rPr>
      <w:rFonts w:ascii="Times New Roman" w:hAnsi="Times New Roman" w:cs="Times New Roman"/>
      <w:b/>
      <w:bCs/>
      <w:sz w:val="22"/>
      <w:szCs w:val="22"/>
    </w:rPr>
  </w:style>
  <w:style w:type="character" w:customStyle="1" w:styleId="FontStyle12">
    <w:name w:val="Font Style12"/>
    <w:basedOn w:val="Numatytasispastraiposriftas"/>
    <w:uiPriority w:val="99"/>
    <w:rsid w:val="00FA6C88"/>
    <w:rPr>
      <w:rFonts w:ascii="Times New Roman" w:hAnsi="Times New Roman" w:cs="Times New Roman"/>
      <w:sz w:val="22"/>
      <w:szCs w:val="22"/>
    </w:rPr>
  </w:style>
  <w:style w:type="paragraph" w:styleId="prastasistinklapis">
    <w:name w:val="Normal (Web)"/>
    <w:basedOn w:val="prastasis"/>
    <w:rsid w:val="00FA6C88"/>
    <w:pPr>
      <w:spacing w:before="100" w:beforeAutospacing="1" w:after="240"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rsid w:val="00FA6C88"/>
    <w:pPr>
      <w:spacing w:after="0" w:line="240" w:lineRule="auto"/>
      <w:ind w:left="720"/>
      <w:contextualSpacing/>
    </w:pPr>
    <w:rPr>
      <w:rFonts w:ascii="Times New Roman" w:eastAsia="Calibri" w:hAnsi="Times New Roman" w:cs="Times New Roman"/>
      <w:sz w:val="24"/>
      <w:szCs w:val="24"/>
      <w:lang w:eastAsia="lt-LT"/>
    </w:rPr>
  </w:style>
  <w:style w:type="character" w:customStyle="1" w:styleId="fontstyle01">
    <w:name w:val="fontstyle01"/>
    <w:rsid w:val="00FA6C88"/>
    <w:rPr>
      <w:rFonts w:ascii="Times-Roman" w:hAnsi="Times-Roman" w:cs="Times New Roman"/>
      <w:color w:val="000000"/>
      <w:sz w:val="24"/>
      <w:szCs w:val="24"/>
    </w:rPr>
  </w:style>
  <w:style w:type="character" w:customStyle="1" w:styleId="fontstyle21">
    <w:name w:val="fontstyle21"/>
    <w:rsid w:val="00FA6C88"/>
    <w:rPr>
      <w:rFonts w:ascii="TimesNewRoman" w:hAnsi="TimesNewRoman" w:cs="Times New Roman"/>
      <w:color w:val="000000"/>
      <w:sz w:val="24"/>
      <w:szCs w:val="24"/>
    </w:rPr>
  </w:style>
  <w:style w:type="paragraph" w:styleId="Betarp">
    <w:name w:val="No Spacing"/>
    <w:uiPriority w:val="1"/>
    <w:qFormat/>
    <w:rsid w:val="00D82684"/>
    <w:pPr>
      <w:spacing w:after="0"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D82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kruojis.lt" TargetMode="External"/><Relationship Id="rId4" Type="http://schemas.openxmlformats.org/officeDocument/2006/relationships/settings" Target="settings.xml"/><Relationship Id="rId9" Type="http://schemas.openxmlformats.org/officeDocument/2006/relationships/hyperlink" Target="http://www.zeimelioddcazuoliu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29872</Words>
  <Characters>17028</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Ąžuoliukas</dc:creator>
  <cp:lastModifiedBy>Ąžuoliukas</cp:lastModifiedBy>
  <cp:revision>6</cp:revision>
  <dcterms:created xsi:type="dcterms:W3CDTF">2019-08-28T08:00:00Z</dcterms:created>
  <dcterms:modified xsi:type="dcterms:W3CDTF">2020-04-02T12:24:00Z</dcterms:modified>
</cp:coreProperties>
</file>